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01" w:rsidRPr="008C1B32" w:rsidRDefault="00E81F01" w:rsidP="00E81F01">
      <w:pPr>
        <w:spacing w:after="0" w:line="240" w:lineRule="auto"/>
        <w:jc w:val="right"/>
        <w:rPr>
          <w:rFonts w:ascii="Times New Roman" w:hAnsi="Times New Roman" w:cs="Times New Roman"/>
          <w:sz w:val="24"/>
          <w:szCs w:val="24"/>
        </w:rPr>
      </w:pPr>
      <w:r w:rsidRPr="008C1B32">
        <w:rPr>
          <w:rFonts w:ascii="Times New Roman" w:hAnsi="Times New Roman" w:cs="Times New Roman"/>
          <w:sz w:val="24"/>
          <w:szCs w:val="24"/>
        </w:rPr>
        <w:t>Приложение №</w:t>
      </w:r>
      <w:r>
        <w:rPr>
          <w:rFonts w:ascii="Times New Roman" w:hAnsi="Times New Roman" w:cs="Times New Roman"/>
          <w:sz w:val="24"/>
          <w:szCs w:val="24"/>
        </w:rPr>
        <w:t>4</w:t>
      </w:r>
    </w:p>
    <w:p w:rsidR="00E81F01" w:rsidRPr="008C1B32" w:rsidRDefault="00E81F01" w:rsidP="00E81F01">
      <w:pPr>
        <w:pStyle w:val="1"/>
        <w:jc w:val="right"/>
        <w:rPr>
          <w:rFonts w:ascii="Times New Roman" w:hAnsi="Times New Roman"/>
          <w:sz w:val="24"/>
          <w:szCs w:val="24"/>
        </w:rPr>
      </w:pPr>
      <w:r w:rsidRPr="008C1B32">
        <w:rPr>
          <w:rFonts w:ascii="Times New Roman" w:hAnsi="Times New Roman"/>
          <w:sz w:val="24"/>
          <w:szCs w:val="24"/>
        </w:rPr>
        <w:t>по результатам внешней проверки</w:t>
      </w:r>
    </w:p>
    <w:p w:rsidR="00E81F01" w:rsidRPr="008C1B32" w:rsidRDefault="00E81F01" w:rsidP="00E81F01">
      <w:pPr>
        <w:pStyle w:val="1"/>
        <w:jc w:val="right"/>
        <w:rPr>
          <w:rFonts w:ascii="Times New Roman" w:hAnsi="Times New Roman"/>
          <w:sz w:val="24"/>
          <w:szCs w:val="24"/>
        </w:rPr>
      </w:pPr>
      <w:r w:rsidRPr="008C1B32">
        <w:rPr>
          <w:rFonts w:ascii="Times New Roman" w:hAnsi="Times New Roman"/>
          <w:sz w:val="24"/>
          <w:szCs w:val="24"/>
        </w:rPr>
        <w:t xml:space="preserve"> годового отчета об исполнении бюджета</w:t>
      </w:r>
    </w:p>
    <w:p w:rsidR="00E81F01" w:rsidRPr="008C1B32" w:rsidRDefault="00E81F01" w:rsidP="00E81F01">
      <w:pPr>
        <w:pStyle w:val="1"/>
        <w:jc w:val="right"/>
        <w:rPr>
          <w:rFonts w:ascii="Times New Roman" w:hAnsi="Times New Roman"/>
          <w:sz w:val="24"/>
          <w:szCs w:val="24"/>
        </w:rPr>
      </w:pPr>
      <w:r w:rsidRPr="008C1B32">
        <w:rPr>
          <w:rFonts w:ascii="Times New Roman" w:hAnsi="Times New Roman"/>
          <w:sz w:val="24"/>
          <w:szCs w:val="24"/>
        </w:rPr>
        <w:t xml:space="preserve"> Вяземского городского поселения</w:t>
      </w:r>
    </w:p>
    <w:p w:rsidR="00E81F01" w:rsidRPr="008C1B32" w:rsidRDefault="00E81F01" w:rsidP="00E81F01">
      <w:pPr>
        <w:pStyle w:val="1"/>
        <w:jc w:val="right"/>
        <w:rPr>
          <w:rFonts w:ascii="Times New Roman" w:hAnsi="Times New Roman"/>
          <w:sz w:val="24"/>
          <w:szCs w:val="24"/>
        </w:rPr>
      </w:pPr>
      <w:r w:rsidRPr="008C1B32">
        <w:rPr>
          <w:rFonts w:ascii="Times New Roman" w:hAnsi="Times New Roman"/>
          <w:sz w:val="24"/>
          <w:szCs w:val="24"/>
        </w:rPr>
        <w:t xml:space="preserve"> Вяземского района Смоленской области </w:t>
      </w:r>
    </w:p>
    <w:p w:rsidR="00E81F01" w:rsidRPr="008C1B32" w:rsidRDefault="00E81F01" w:rsidP="00E81F01">
      <w:pPr>
        <w:pStyle w:val="1"/>
        <w:jc w:val="right"/>
        <w:rPr>
          <w:rFonts w:ascii="Times New Roman" w:hAnsi="Times New Roman"/>
          <w:sz w:val="24"/>
          <w:szCs w:val="24"/>
        </w:rPr>
      </w:pPr>
      <w:r w:rsidRPr="008C1B32">
        <w:rPr>
          <w:rFonts w:ascii="Times New Roman" w:hAnsi="Times New Roman"/>
          <w:sz w:val="24"/>
          <w:szCs w:val="24"/>
        </w:rPr>
        <w:t>за 2018 год</w:t>
      </w:r>
    </w:p>
    <w:p w:rsidR="00E81F01" w:rsidRDefault="00E81F01" w:rsidP="002967CE">
      <w:pPr>
        <w:spacing w:after="0" w:line="240" w:lineRule="auto"/>
        <w:jc w:val="center"/>
        <w:rPr>
          <w:rFonts w:ascii="Times New Roman" w:hAnsi="Times New Roman" w:cs="Times New Roman"/>
          <w:b/>
          <w:sz w:val="28"/>
          <w:szCs w:val="28"/>
        </w:rPr>
      </w:pP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проверки бюджетной отчетности </w:t>
      </w:r>
      <w:r w:rsidR="00021E94">
        <w:rPr>
          <w:rFonts w:ascii="Times New Roman" w:hAnsi="Times New Roman" w:cs="Times New Roman"/>
          <w:b/>
          <w:sz w:val="28"/>
          <w:szCs w:val="28"/>
        </w:rPr>
        <w:t>Комитета по физической культуре, спорту и молодёжной политик</w:t>
      </w:r>
      <w:r w:rsidR="00AB3327">
        <w:rPr>
          <w:rFonts w:ascii="Times New Roman" w:hAnsi="Times New Roman" w:cs="Times New Roman"/>
          <w:b/>
          <w:sz w:val="28"/>
          <w:szCs w:val="28"/>
        </w:rPr>
        <w:t>е</w:t>
      </w:r>
      <w:r w:rsidR="00021E94">
        <w:rPr>
          <w:rFonts w:ascii="Times New Roman" w:hAnsi="Times New Roman" w:cs="Times New Roman"/>
          <w:b/>
          <w:sz w:val="28"/>
          <w:szCs w:val="28"/>
        </w:rPr>
        <w:t xml:space="preserve"> </w:t>
      </w:r>
      <w:r w:rsidRPr="00C965F1">
        <w:rPr>
          <w:rFonts w:ascii="Times New Roman" w:hAnsi="Times New Roman" w:cs="Times New Roman"/>
          <w:b/>
          <w:sz w:val="28"/>
          <w:szCs w:val="28"/>
        </w:rPr>
        <w:t>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F26BE2">
        <w:rPr>
          <w:rFonts w:ascii="Times New Roman" w:hAnsi="Times New Roman" w:cs="Times New Roman"/>
          <w:b/>
          <w:sz w:val="28"/>
          <w:szCs w:val="28"/>
        </w:rPr>
        <w:t>, в части исполнения бюджета Вяземского городского поселения</w:t>
      </w:r>
      <w:r w:rsidR="00F26BE2" w:rsidRPr="00F26BE2">
        <w:rPr>
          <w:rFonts w:ascii="Times New Roman" w:hAnsi="Times New Roman" w:cs="Times New Roman"/>
          <w:b/>
          <w:sz w:val="28"/>
          <w:szCs w:val="28"/>
        </w:rPr>
        <w:t xml:space="preserve"> </w:t>
      </w:r>
      <w:r w:rsidR="00021E94">
        <w:rPr>
          <w:rFonts w:ascii="Times New Roman" w:hAnsi="Times New Roman" w:cs="Times New Roman"/>
          <w:b/>
          <w:sz w:val="28"/>
          <w:szCs w:val="28"/>
        </w:rPr>
        <w:t>в</w:t>
      </w:r>
      <w:r w:rsidR="00F26BE2" w:rsidRPr="00C965F1">
        <w:rPr>
          <w:rFonts w:ascii="Times New Roman" w:hAnsi="Times New Roman" w:cs="Times New Roman"/>
          <w:b/>
          <w:sz w:val="28"/>
          <w:szCs w:val="28"/>
        </w:rPr>
        <w:t xml:space="preserve"> 2018</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r w:rsidR="00021E94">
        <w:rPr>
          <w:rFonts w:ascii="Times New Roman" w:hAnsi="Times New Roman" w:cs="Times New Roman"/>
          <w:b/>
          <w:sz w:val="28"/>
          <w:szCs w:val="28"/>
        </w:rPr>
        <w:t>у</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967CE">
        <w:rPr>
          <w:rFonts w:ascii="Times New Roman" w:hAnsi="Times New Roman" w:cs="Times New Roman"/>
          <w:sz w:val="28"/>
          <w:szCs w:val="28"/>
        </w:rPr>
        <w:t xml:space="preserve">. Вязьма                                                                                       </w:t>
      </w:r>
      <w:r w:rsidR="00F75930">
        <w:rPr>
          <w:rFonts w:ascii="Times New Roman" w:hAnsi="Times New Roman" w:cs="Times New Roman"/>
          <w:sz w:val="28"/>
          <w:szCs w:val="28"/>
        </w:rPr>
        <w:t>29</w:t>
      </w:r>
      <w:r w:rsidR="002967CE">
        <w:rPr>
          <w:rFonts w:ascii="Times New Roman" w:hAnsi="Times New Roman" w:cs="Times New Roman"/>
          <w:sz w:val="28"/>
          <w:szCs w:val="28"/>
        </w:rPr>
        <w:t xml:space="preserve"> марта 2019 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C965F1">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Pr="00C965F1">
        <w:rPr>
          <w:rFonts w:ascii="Times New Roman" w:hAnsi="Times New Roman" w:cs="Times New Roman"/>
          <w:b/>
          <w:sz w:val="28"/>
          <w:szCs w:val="28"/>
        </w:rPr>
        <w:t>Основание проведения экспертно-аналитического мероприятия:</w:t>
      </w:r>
    </w:p>
    <w:p w:rsidR="00C965F1" w:rsidRPr="00C4004C" w:rsidRDefault="00C965F1" w:rsidP="000365D6">
      <w:pPr>
        <w:pStyle w:val="a3"/>
        <w:tabs>
          <w:tab w:val="left" w:pos="0"/>
        </w:tabs>
        <w:jc w:val="both"/>
        <w:rPr>
          <w:rFonts w:ascii="Times New Roman" w:hAnsi="Times New Roman" w:cs="Times New Roman"/>
          <w:sz w:val="28"/>
          <w:szCs w:val="28"/>
        </w:rPr>
      </w:pPr>
      <w:r w:rsidRPr="00C965F1">
        <w:rPr>
          <w:rFonts w:ascii="Times New Roman" w:hAnsi="Times New Roman" w:cs="Times New Roman"/>
          <w:sz w:val="28"/>
          <w:szCs w:val="28"/>
        </w:rPr>
        <w:t>п.1</w:t>
      </w:r>
      <w:r>
        <w:rPr>
          <w:rFonts w:ascii="Times New Roman" w:hAnsi="Times New Roman" w:cs="Times New Roman"/>
          <w:b/>
          <w:sz w:val="28"/>
          <w:szCs w:val="28"/>
        </w:rPr>
        <w:t xml:space="preserve"> </w:t>
      </w:r>
      <w:r w:rsidRPr="00C965F1">
        <w:rPr>
          <w:rFonts w:ascii="Times New Roman" w:hAnsi="Times New Roman" w:cs="Times New Roman"/>
          <w:sz w:val="28"/>
          <w:szCs w:val="28"/>
        </w:rPr>
        <w:t>ст.26</w:t>
      </w:r>
      <w:r>
        <w:rPr>
          <w:rFonts w:ascii="Times New Roman" w:hAnsi="Times New Roman" w:cs="Times New Roman"/>
          <w:sz w:val="28"/>
          <w:szCs w:val="28"/>
        </w:rPr>
        <w:t>4.4</w:t>
      </w:r>
      <w:r w:rsidRPr="00C965F1">
        <w:rPr>
          <w:rFonts w:ascii="Times New Roman" w:hAnsi="Times New Roman" w:cs="Times New Roman"/>
          <w:sz w:val="28"/>
          <w:szCs w:val="28"/>
        </w:rPr>
        <w:t xml:space="preserve"> Бюджетного кодекса Российской Федерации, </w:t>
      </w:r>
      <w:r>
        <w:rPr>
          <w:rFonts w:ascii="Times New Roman" w:hAnsi="Times New Roman" w:cs="Times New Roman"/>
          <w:sz w:val="28"/>
          <w:szCs w:val="28"/>
        </w:rPr>
        <w:t>ст.15 Положения о бюджетном процессе в муниципальном образовании Вяземское городское поселение Вяземского района Смоленской области</w:t>
      </w:r>
      <w:r w:rsidR="00D700D0">
        <w:rPr>
          <w:rFonts w:ascii="Times New Roman" w:hAnsi="Times New Roman" w:cs="Times New Roman"/>
          <w:sz w:val="28"/>
          <w:szCs w:val="28"/>
        </w:rPr>
        <w:t>, утвержденного решение</w:t>
      </w:r>
      <w:r w:rsidR="00677475">
        <w:rPr>
          <w:rFonts w:ascii="Times New Roman" w:hAnsi="Times New Roman" w:cs="Times New Roman"/>
          <w:sz w:val="28"/>
          <w:szCs w:val="28"/>
        </w:rPr>
        <w:t>м</w:t>
      </w:r>
      <w:r w:rsidR="00D700D0">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01.11.2018 №96,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w:t>
      </w:r>
      <w:r w:rsidR="00AB3327">
        <w:rPr>
          <w:rFonts w:ascii="Times New Roman" w:hAnsi="Times New Roman" w:cs="Times New Roman"/>
          <w:sz w:val="28"/>
          <w:szCs w:val="28"/>
        </w:rPr>
        <w:t>ласти от 01.11.2018 №97, п.2.1.6</w:t>
      </w:r>
      <w:r w:rsidR="00D700D0">
        <w:rPr>
          <w:rFonts w:ascii="Times New Roman" w:hAnsi="Times New Roman" w:cs="Times New Roman"/>
          <w:sz w:val="28"/>
          <w:szCs w:val="28"/>
        </w:rPr>
        <w:t xml:space="preserve"> Плана </w:t>
      </w:r>
      <w:r w:rsidR="00D700D0" w:rsidRPr="00FB79C8">
        <w:rPr>
          <w:rFonts w:ascii="Times New Roman" w:eastAsia="Times New Roman" w:hAnsi="Times New Roman" w:cs="Times New Roman"/>
          <w:color w:val="000000"/>
          <w:sz w:val="28"/>
          <w:szCs w:val="28"/>
          <w:lang w:eastAsia="ru-RU"/>
        </w:rPr>
        <w:t xml:space="preserve">работы </w:t>
      </w:r>
      <w:r w:rsidR="00D700D0">
        <w:rPr>
          <w:rFonts w:ascii="Times New Roman" w:eastAsia="Times New Roman" w:hAnsi="Times New Roman" w:cs="Times New Roman"/>
          <w:color w:val="000000"/>
          <w:sz w:val="28"/>
          <w:szCs w:val="28"/>
          <w:lang w:eastAsia="ru-RU"/>
        </w:rPr>
        <w:t>Контрольно-ревизионной комиссии муниципального образования «Вяземский район» Смоленской области</w:t>
      </w:r>
      <w:r w:rsidR="00D700D0" w:rsidRPr="00FB79C8">
        <w:rPr>
          <w:rFonts w:ascii="Times New Roman" w:eastAsia="Times New Roman" w:hAnsi="Times New Roman" w:cs="Times New Roman"/>
          <w:color w:val="000000"/>
          <w:sz w:val="28"/>
          <w:szCs w:val="28"/>
          <w:lang w:eastAsia="ru-RU"/>
        </w:rPr>
        <w:t xml:space="preserve"> на 201</w:t>
      </w:r>
      <w:r w:rsidR="00D700D0">
        <w:rPr>
          <w:rFonts w:ascii="Times New Roman" w:eastAsia="Times New Roman" w:hAnsi="Times New Roman" w:cs="Times New Roman"/>
          <w:color w:val="000000"/>
          <w:sz w:val="28"/>
          <w:szCs w:val="28"/>
          <w:lang w:eastAsia="ru-RU"/>
        </w:rPr>
        <w:t>9 год,</w:t>
      </w:r>
      <w:r w:rsidR="00320D93">
        <w:rPr>
          <w:rFonts w:ascii="Times New Roman" w:eastAsia="Times New Roman" w:hAnsi="Times New Roman" w:cs="Times New Roman"/>
          <w:color w:val="000000"/>
          <w:sz w:val="28"/>
          <w:szCs w:val="28"/>
          <w:lang w:eastAsia="ru-RU"/>
        </w:rPr>
        <w:t xml:space="preserve"> утвержденного приказом от 12.12.2018 №19, </w:t>
      </w:r>
      <w:r w:rsidR="00320D93">
        <w:rPr>
          <w:rFonts w:ascii="Times New Roman" w:eastAsia="Times New Roman" w:hAnsi="Times New Roman" w:cs="Times New Roman"/>
          <w:sz w:val="28"/>
          <w:szCs w:val="28"/>
          <w:lang w:eastAsia="ru-RU"/>
        </w:rPr>
        <w:t>раздел 3</w:t>
      </w:r>
      <w:r w:rsidR="00320D93" w:rsidRPr="00733314">
        <w:rPr>
          <w:rFonts w:ascii="Times New Roman" w:eastAsia="Times New Roman" w:hAnsi="Times New Roman" w:cs="Times New Roman"/>
          <w:sz w:val="28"/>
          <w:szCs w:val="28"/>
          <w:lang w:eastAsia="ru-RU"/>
        </w:rPr>
        <w:t xml:space="preserve"> Положения о Контрольно-ревизионной комиссии муниципального образования «Вяземский </w:t>
      </w:r>
      <w:r w:rsidR="00320D93" w:rsidRPr="00C4004C">
        <w:rPr>
          <w:rFonts w:ascii="Times New Roman" w:eastAsia="Times New Roman" w:hAnsi="Times New Roman" w:cs="Times New Roman"/>
          <w:sz w:val="28"/>
          <w:szCs w:val="28"/>
          <w:lang w:eastAsia="ru-RU"/>
        </w:rPr>
        <w:t>район» Смоленской области, утвержденного решением Вяземского районного Совета депутатов от 27.09.2017 №130.</w:t>
      </w:r>
    </w:p>
    <w:p w:rsidR="00C965F1" w:rsidRPr="00C4004C" w:rsidRDefault="00C965F1" w:rsidP="000365D6">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t>Цель экспертно-аналитического мероприятия:</w:t>
      </w:r>
    </w:p>
    <w:p w:rsidR="00C4004C" w:rsidRPr="00C4004C" w:rsidRDefault="00C4004C" w:rsidP="000365D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53426" w:rsidRPr="00C4004C">
        <w:rPr>
          <w:rFonts w:ascii="Times New Roman" w:hAnsi="Times New Roman" w:cs="Times New Roman"/>
          <w:color w:val="000000"/>
          <w:sz w:val="28"/>
          <w:szCs w:val="28"/>
        </w:rPr>
        <w:t>установление законности, степени полноты и достоверности представленной</w:t>
      </w:r>
      <w:r w:rsidR="00FF4141">
        <w:rPr>
          <w:rFonts w:ascii="Times New Roman" w:hAnsi="Times New Roman" w:cs="Times New Roman"/>
          <w:color w:val="000000"/>
          <w:sz w:val="28"/>
          <w:szCs w:val="28"/>
        </w:rPr>
        <w:t xml:space="preserve"> бюджетной отчётности главного распорядителя </w:t>
      </w:r>
      <w:r w:rsidR="00453426" w:rsidRPr="00C4004C">
        <w:rPr>
          <w:rFonts w:ascii="Times New Roman" w:hAnsi="Times New Roman" w:cs="Times New Roman"/>
          <w:color w:val="000000"/>
          <w:sz w:val="28"/>
          <w:szCs w:val="28"/>
        </w:rPr>
        <w:t>бюджетных средств (далее</w:t>
      </w:r>
      <w:r w:rsidR="00FF4141">
        <w:rPr>
          <w:rFonts w:ascii="Times New Roman" w:hAnsi="Times New Roman" w:cs="Times New Roman"/>
          <w:color w:val="000000"/>
          <w:sz w:val="28"/>
          <w:szCs w:val="28"/>
        </w:rPr>
        <w:t xml:space="preserve"> – ГР</w:t>
      </w:r>
      <w:r>
        <w:rPr>
          <w:rFonts w:ascii="Times New Roman" w:hAnsi="Times New Roman" w:cs="Times New Roman"/>
          <w:color w:val="000000"/>
          <w:sz w:val="28"/>
          <w:szCs w:val="28"/>
        </w:rPr>
        <w:t>БС);</w:t>
      </w:r>
    </w:p>
    <w:p w:rsidR="001E49B7" w:rsidRPr="00D30300" w:rsidRDefault="001E49B7" w:rsidP="001E49B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соответствия фактического исполнения бюджета плановым показателям</w:t>
      </w:r>
      <w:r w:rsidR="00C66D4F">
        <w:rPr>
          <w:rFonts w:ascii="Times New Roman" w:hAnsi="Times New Roman" w:cs="Times New Roman"/>
          <w:color w:val="000000"/>
          <w:sz w:val="28"/>
          <w:szCs w:val="28"/>
        </w:rPr>
        <w:t>.</w:t>
      </w:r>
    </w:p>
    <w:p w:rsidR="00C965F1" w:rsidRPr="00D30300" w:rsidRDefault="00C965F1" w:rsidP="00D30300">
      <w:pPr>
        <w:pStyle w:val="a3"/>
        <w:ind w:firstLine="708"/>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Бюджетный кодекс Российской Федерации</w:t>
      </w:r>
      <w:r w:rsidR="00D30300">
        <w:rPr>
          <w:rFonts w:ascii="Times New Roman" w:hAnsi="Times New Roman" w:cs="Times New Roman"/>
          <w:sz w:val="28"/>
          <w:szCs w:val="28"/>
        </w:rPr>
        <w:t xml:space="preserve"> (далее </w:t>
      </w:r>
      <w:r w:rsidR="00677475">
        <w:rPr>
          <w:rFonts w:ascii="Times New Roman" w:hAnsi="Times New Roman" w:cs="Times New Roman"/>
          <w:sz w:val="28"/>
          <w:szCs w:val="28"/>
        </w:rPr>
        <w:t xml:space="preserve">- </w:t>
      </w:r>
      <w:r w:rsidR="00D30300">
        <w:rPr>
          <w:rFonts w:ascii="Times New Roman" w:hAnsi="Times New Roman" w:cs="Times New Roman"/>
          <w:sz w:val="28"/>
          <w:szCs w:val="28"/>
        </w:rPr>
        <w:t>БК РФ)</w:t>
      </w:r>
      <w:r w:rsidRPr="00D30300">
        <w:rPr>
          <w:rFonts w:ascii="Times New Roman" w:hAnsi="Times New Roman" w:cs="Times New Roman"/>
          <w:sz w:val="28"/>
          <w:szCs w:val="28"/>
        </w:rPr>
        <w:t>;</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xml:space="preserve">-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w:t>
      </w:r>
      <w:r w:rsidRPr="00D30300">
        <w:rPr>
          <w:rFonts w:ascii="Times New Roman" w:hAnsi="Times New Roman" w:cs="Times New Roman"/>
          <w:sz w:val="28"/>
          <w:szCs w:val="28"/>
        </w:rPr>
        <w:lastRenderedPageBreak/>
        <w:t>Вяземского района Смоле</w:t>
      </w:r>
      <w:r w:rsidR="00D30300" w:rsidRPr="00D30300">
        <w:rPr>
          <w:rFonts w:ascii="Times New Roman" w:hAnsi="Times New Roman" w:cs="Times New Roman"/>
          <w:sz w:val="28"/>
          <w:szCs w:val="28"/>
        </w:rPr>
        <w:t>нской области от 01.11.2018 №96</w:t>
      </w:r>
      <w:r w:rsidR="00D30300">
        <w:rPr>
          <w:rFonts w:ascii="Times New Roman" w:hAnsi="Times New Roman" w:cs="Times New Roman"/>
          <w:sz w:val="28"/>
          <w:szCs w:val="28"/>
        </w:rPr>
        <w:t xml:space="preserve"> (далее – Положение о бюджетном процессе)</w:t>
      </w:r>
      <w:r w:rsidR="00D30300" w:rsidRPr="00D30300">
        <w:rPr>
          <w:rFonts w:ascii="Times New Roman" w:hAnsi="Times New Roman" w:cs="Times New Roman"/>
          <w:sz w:val="28"/>
          <w:szCs w:val="28"/>
        </w:rPr>
        <w:t>;</w:t>
      </w:r>
    </w:p>
    <w:p w:rsidR="00A63CBE" w:rsidRDefault="00D30300" w:rsidP="00A63CBE">
      <w:pPr>
        <w:pStyle w:val="a3"/>
        <w:ind w:firstLine="540"/>
        <w:jc w:val="both"/>
        <w:rPr>
          <w:rFonts w:ascii="Times New Roman" w:eastAsia="Times New Roman" w:hAnsi="Times New Roman" w:cs="Times New Roman"/>
          <w:sz w:val="28"/>
          <w:szCs w:val="28"/>
        </w:rPr>
      </w:pPr>
      <w:r>
        <w:rPr>
          <w:rFonts w:ascii="Times New Roman" w:hAnsi="Times New Roman" w:cs="Times New Roman"/>
          <w:sz w:val="28"/>
          <w:szCs w:val="28"/>
        </w:rPr>
        <w:t>- П</w:t>
      </w:r>
      <w:r w:rsidRPr="00D30300">
        <w:rPr>
          <w:rFonts w:ascii="Times New Roman" w:eastAsia="Times New Roman" w:hAnsi="Times New Roman" w:cs="Times New Roman"/>
          <w:sz w:val="28"/>
          <w:szCs w:val="28"/>
        </w:rPr>
        <w:t xml:space="preserve">риказ </w:t>
      </w:r>
      <w:r w:rsidR="00677475">
        <w:rPr>
          <w:rFonts w:ascii="Times New Roman" w:eastAsia="Times New Roman" w:hAnsi="Times New Roman" w:cs="Times New Roman"/>
          <w:sz w:val="28"/>
          <w:szCs w:val="28"/>
        </w:rPr>
        <w:t>М</w:t>
      </w:r>
      <w:r w:rsidRPr="00D30300">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Pr>
          <w:rFonts w:ascii="Times New Roman" w:eastAsia="Times New Roman" w:hAnsi="Times New Roman" w:cs="Times New Roman"/>
          <w:sz w:val="28"/>
          <w:szCs w:val="28"/>
        </w:rPr>
        <w:t>й системы Российской Федерации».</w:t>
      </w:r>
    </w:p>
    <w:p w:rsidR="00A63CBE" w:rsidRDefault="00C965F1" w:rsidP="00A63CBE">
      <w:pPr>
        <w:pStyle w:val="a3"/>
        <w:ind w:firstLine="540"/>
        <w:jc w:val="both"/>
        <w:rPr>
          <w:rFonts w:ascii="Times New Roman" w:hAnsi="Times New Roman" w:cs="Times New Roman"/>
          <w:b/>
          <w:sz w:val="28"/>
          <w:szCs w:val="28"/>
        </w:rPr>
      </w:pPr>
      <w:r w:rsidRPr="00C965F1">
        <w:rPr>
          <w:rFonts w:ascii="Times New Roman" w:hAnsi="Times New Roman" w:cs="Times New Roman"/>
          <w:b/>
          <w:sz w:val="28"/>
          <w:szCs w:val="28"/>
        </w:rPr>
        <w:t>Предмет экспертно-аналитического</w:t>
      </w:r>
      <w:r w:rsidR="00A63CBE">
        <w:rPr>
          <w:rFonts w:ascii="Times New Roman" w:hAnsi="Times New Roman" w:cs="Times New Roman"/>
          <w:b/>
          <w:sz w:val="28"/>
          <w:szCs w:val="28"/>
        </w:rPr>
        <w:t xml:space="preserve"> мероприятия:</w:t>
      </w:r>
    </w:p>
    <w:p w:rsidR="00A63CBE" w:rsidRDefault="00196714" w:rsidP="00A63CBE">
      <w:pPr>
        <w:pStyle w:val="a3"/>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 xml:space="preserve">одовая бюджетная отчетность за 2018 год </w:t>
      </w:r>
      <w:r w:rsidR="00DC6DC7">
        <w:rPr>
          <w:rFonts w:ascii="Times New Roman" w:hAnsi="Times New Roman" w:cs="Times New Roman"/>
          <w:sz w:val="28"/>
          <w:szCs w:val="28"/>
        </w:rPr>
        <w:t xml:space="preserve">главного </w:t>
      </w:r>
      <w:r w:rsidR="00FF4141">
        <w:rPr>
          <w:rFonts w:ascii="Times New Roman" w:hAnsi="Times New Roman" w:cs="Times New Roman"/>
          <w:sz w:val="28"/>
          <w:szCs w:val="28"/>
        </w:rPr>
        <w:t xml:space="preserve">распорядителя </w:t>
      </w:r>
      <w:r w:rsidR="00DC6DC7">
        <w:rPr>
          <w:rFonts w:ascii="Times New Roman" w:hAnsi="Times New Roman" w:cs="Times New Roman"/>
          <w:sz w:val="28"/>
          <w:szCs w:val="28"/>
        </w:rPr>
        <w:t xml:space="preserve">бюджетных средств – </w:t>
      </w:r>
      <w:r w:rsidR="00A63CBE">
        <w:rPr>
          <w:rFonts w:ascii="Times New Roman" w:hAnsi="Times New Roman" w:cs="Times New Roman"/>
          <w:sz w:val="28"/>
          <w:szCs w:val="28"/>
        </w:rPr>
        <w:t>Комитет</w:t>
      </w:r>
      <w:r w:rsidR="00AB3327">
        <w:rPr>
          <w:rFonts w:ascii="Times New Roman" w:hAnsi="Times New Roman" w:cs="Times New Roman"/>
          <w:sz w:val="28"/>
          <w:szCs w:val="28"/>
        </w:rPr>
        <w:t xml:space="preserve"> по физической культуре, спорту и молодежной политике </w:t>
      </w:r>
      <w:r w:rsidR="00DC6DC7">
        <w:rPr>
          <w:rFonts w:ascii="Times New Roman" w:hAnsi="Times New Roman" w:cs="Times New Roman"/>
          <w:sz w:val="28"/>
          <w:szCs w:val="28"/>
        </w:rPr>
        <w:t>Администраци</w:t>
      </w:r>
      <w:r w:rsidR="00AB3327">
        <w:rPr>
          <w:rFonts w:ascii="Times New Roman" w:hAnsi="Times New Roman" w:cs="Times New Roman"/>
          <w:sz w:val="28"/>
          <w:szCs w:val="28"/>
        </w:rPr>
        <w:t>и</w:t>
      </w:r>
      <w:r w:rsidR="00DC6DC7">
        <w:rPr>
          <w:rFonts w:ascii="Times New Roman" w:hAnsi="Times New Roman" w:cs="Times New Roman"/>
          <w:sz w:val="28"/>
          <w:szCs w:val="28"/>
        </w:rPr>
        <w:t xml:space="preserve"> муниципального образования «Вяземский район»</w:t>
      </w:r>
      <w:r w:rsidR="0076747E">
        <w:rPr>
          <w:rFonts w:ascii="Times New Roman" w:hAnsi="Times New Roman" w:cs="Times New Roman"/>
          <w:sz w:val="28"/>
          <w:szCs w:val="28"/>
        </w:rPr>
        <w:t xml:space="preserve"> Смоленской области</w:t>
      </w:r>
      <w:r w:rsidR="00FF4369">
        <w:rPr>
          <w:rFonts w:ascii="Times New Roman" w:hAnsi="Times New Roman" w:cs="Times New Roman"/>
          <w:sz w:val="28"/>
          <w:szCs w:val="28"/>
        </w:rPr>
        <w:t xml:space="preserve"> (далее – </w:t>
      </w:r>
      <w:r w:rsidR="00A63CBE">
        <w:rPr>
          <w:rFonts w:ascii="Times New Roman" w:hAnsi="Times New Roman" w:cs="Times New Roman"/>
          <w:sz w:val="28"/>
          <w:szCs w:val="28"/>
        </w:rPr>
        <w:t>Комитет</w:t>
      </w:r>
      <w:r w:rsidR="00C03113">
        <w:rPr>
          <w:rFonts w:ascii="Times New Roman" w:hAnsi="Times New Roman" w:cs="Times New Roman"/>
          <w:sz w:val="28"/>
          <w:szCs w:val="28"/>
        </w:rPr>
        <w:t xml:space="preserve"> по физической культуре, спорту и молодежной политике</w:t>
      </w:r>
      <w:r w:rsidR="00FF4369">
        <w:rPr>
          <w:rFonts w:ascii="Times New Roman" w:hAnsi="Times New Roman" w:cs="Times New Roman"/>
          <w:sz w:val="28"/>
          <w:szCs w:val="28"/>
        </w:rPr>
        <w:t>)</w:t>
      </w:r>
      <w:r w:rsidR="00677475">
        <w:rPr>
          <w:rFonts w:ascii="Times New Roman" w:hAnsi="Times New Roman" w:cs="Times New Roman"/>
          <w:sz w:val="28"/>
          <w:szCs w:val="28"/>
        </w:rPr>
        <w:t xml:space="preserve">, в части </w:t>
      </w:r>
      <w:r w:rsidR="00677475" w:rsidRPr="00677475">
        <w:rPr>
          <w:rFonts w:ascii="Times New Roman" w:hAnsi="Times New Roman" w:cs="Times New Roman"/>
          <w:sz w:val="28"/>
          <w:szCs w:val="28"/>
        </w:rPr>
        <w:t>исполнения бюджета Вяземского городского поселения за 2018 год</w:t>
      </w:r>
      <w:r w:rsidR="00677475">
        <w:rPr>
          <w:rFonts w:ascii="Times New Roman" w:hAnsi="Times New Roman" w:cs="Times New Roman"/>
          <w:sz w:val="28"/>
          <w:szCs w:val="28"/>
        </w:rPr>
        <w:t>.</w:t>
      </w:r>
    </w:p>
    <w:p w:rsidR="00A63CBE" w:rsidRDefault="00A63CBE" w:rsidP="00A63CBE">
      <w:pPr>
        <w:pStyle w:val="a3"/>
        <w:ind w:firstLine="540"/>
        <w:jc w:val="both"/>
        <w:rPr>
          <w:rFonts w:ascii="Times New Roman" w:eastAsia="Times New Roman" w:hAnsi="Times New Roman" w:cs="Times New Roman"/>
          <w:sz w:val="28"/>
          <w:szCs w:val="28"/>
        </w:rPr>
      </w:pPr>
      <w:r>
        <w:rPr>
          <w:rFonts w:ascii="Times New Roman" w:hAnsi="Times New Roman" w:cs="Times New Roman"/>
          <w:sz w:val="28"/>
          <w:szCs w:val="28"/>
        </w:rPr>
        <w:t>Б</w:t>
      </w:r>
      <w:r w:rsidR="009F3E51">
        <w:rPr>
          <w:rFonts w:ascii="Times New Roman" w:hAnsi="Times New Roman" w:cs="Times New Roman"/>
          <w:sz w:val="28"/>
          <w:szCs w:val="28"/>
        </w:rPr>
        <w:t xml:space="preserve">юджетная отчетность </w:t>
      </w:r>
      <w:r>
        <w:rPr>
          <w:rFonts w:ascii="Times New Roman" w:hAnsi="Times New Roman" w:cs="Times New Roman"/>
          <w:sz w:val="28"/>
          <w:szCs w:val="28"/>
        </w:rPr>
        <w:t>Комитета по физической культуре, спорту и молодежной политике</w:t>
      </w:r>
      <w:r w:rsidR="009F3E51">
        <w:rPr>
          <w:rFonts w:ascii="Times New Roman" w:hAnsi="Times New Roman" w:cs="Times New Roman"/>
          <w:sz w:val="28"/>
          <w:szCs w:val="28"/>
        </w:rPr>
        <w:t xml:space="preserve"> пред</w:t>
      </w:r>
      <w:r w:rsidR="006043C9">
        <w:rPr>
          <w:rFonts w:ascii="Times New Roman" w:hAnsi="Times New Roman" w:cs="Times New Roman"/>
          <w:sz w:val="28"/>
          <w:szCs w:val="28"/>
        </w:rPr>
        <w:t>о</w:t>
      </w:r>
      <w:r w:rsidR="009F3E51">
        <w:rPr>
          <w:rFonts w:ascii="Times New Roman" w:hAnsi="Times New Roman" w:cs="Times New Roman"/>
          <w:sz w:val="28"/>
          <w:szCs w:val="28"/>
        </w:rPr>
        <w:t xml:space="preserve">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w:t>
      </w:r>
      <w:r>
        <w:rPr>
          <w:rFonts w:ascii="Times New Roman" w:hAnsi="Times New Roman" w:cs="Times New Roman"/>
          <w:sz w:val="28"/>
          <w:szCs w:val="28"/>
        </w:rPr>
        <w:t xml:space="preserve">в составе годовой бюджетной отчётности </w:t>
      </w:r>
      <w:r w:rsidR="00FF4141">
        <w:rPr>
          <w:rFonts w:ascii="Times New Roman" w:hAnsi="Times New Roman" w:cs="Times New Roman"/>
          <w:sz w:val="28"/>
          <w:szCs w:val="28"/>
        </w:rPr>
        <w:t xml:space="preserve">главных администраторов бюджетных средств </w:t>
      </w:r>
      <w:r w:rsidR="009F3E51">
        <w:rPr>
          <w:rFonts w:ascii="Times New Roman" w:hAnsi="Times New Roman" w:cs="Times New Roman"/>
          <w:sz w:val="28"/>
          <w:szCs w:val="28"/>
        </w:rPr>
        <w:t>13.03.2019 года (вх. от 13.03.2019 №91-А).</w:t>
      </w:r>
    </w:p>
    <w:p w:rsidR="00C965F1" w:rsidRPr="00A63CBE" w:rsidRDefault="0076747E" w:rsidP="00A63CBE">
      <w:pPr>
        <w:pStyle w:val="a3"/>
        <w:ind w:firstLine="540"/>
        <w:jc w:val="both"/>
        <w:rPr>
          <w:rFonts w:ascii="Times New Roman" w:eastAsia="Times New Roman" w:hAnsi="Times New Roman" w:cs="Times New Roman"/>
          <w:sz w:val="28"/>
          <w:szCs w:val="28"/>
        </w:rPr>
      </w:pPr>
      <w:r w:rsidRPr="0076747E">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76747E">
        <w:rPr>
          <w:rFonts w:ascii="Times New Roman" w:hAnsi="Times New Roman" w:cs="Times New Roman"/>
          <w:sz w:val="28"/>
          <w:szCs w:val="28"/>
        </w:rPr>
        <w:t xml:space="preserve">по результатам внешней проверки годовой бюджетной отчетности за 2018 год </w:t>
      </w:r>
      <w:r w:rsidR="006043C9">
        <w:rPr>
          <w:rFonts w:ascii="Times New Roman" w:hAnsi="Times New Roman" w:cs="Times New Roman"/>
          <w:sz w:val="28"/>
          <w:szCs w:val="28"/>
        </w:rPr>
        <w:t>Комитета по физической культуре, спорту и молодежной политике</w:t>
      </w:r>
      <w:r>
        <w:rPr>
          <w:rFonts w:ascii="Times New Roman" w:hAnsi="Times New Roman" w:cs="Times New Roman"/>
          <w:sz w:val="28"/>
          <w:szCs w:val="28"/>
        </w:rPr>
        <w:t xml:space="preserve"> </w:t>
      </w:r>
      <w:r w:rsidR="00C965F1" w:rsidRPr="00C965F1">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00C965F1" w:rsidRPr="00C965F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Н.С. Смирновой</w:t>
      </w:r>
      <w:r w:rsidR="00C965F1" w:rsidRPr="00C965F1">
        <w:rPr>
          <w:rFonts w:ascii="Times New Roman" w:hAnsi="Times New Roman" w:cs="Times New Roman"/>
          <w:sz w:val="28"/>
          <w:szCs w:val="28"/>
        </w:rPr>
        <w:t>.</w:t>
      </w:r>
    </w:p>
    <w:p w:rsidR="00453426" w:rsidRDefault="00453426" w:rsidP="00C965F1">
      <w:pPr>
        <w:spacing w:after="0" w:line="240" w:lineRule="auto"/>
        <w:jc w:val="both"/>
        <w:rPr>
          <w:rFonts w:ascii="Times New Roman" w:hAnsi="Times New Roman" w:cs="Times New Roman"/>
          <w:sz w:val="28"/>
          <w:szCs w:val="28"/>
        </w:rPr>
      </w:pPr>
    </w:p>
    <w:p w:rsidR="0076747E" w:rsidRPr="005B5697" w:rsidRDefault="005B5697" w:rsidP="005B5697">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У</w:t>
      </w:r>
      <w:r w:rsidRPr="005B5697">
        <w:rPr>
          <w:rFonts w:ascii="Times New Roman" w:hAnsi="Times New Roman" w:cs="Times New Roman"/>
          <w:b/>
          <w:color w:val="000000"/>
          <w:sz w:val="28"/>
          <w:szCs w:val="28"/>
        </w:rPr>
        <w:t xml:space="preserve">становление законности, степени полноты и достоверности представленной бюджетной отчётности главного </w:t>
      </w:r>
      <w:r w:rsidR="00FF4141">
        <w:rPr>
          <w:rFonts w:ascii="Times New Roman" w:hAnsi="Times New Roman" w:cs="Times New Roman"/>
          <w:b/>
          <w:color w:val="000000"/>
          <w:sz w:val="28"/>
          <w:szCs w:val="28"/>
        </w:rPr>
        <w:t xml:space="preserve">распорядителя </w:t>
      </w:r>
      <w:r w:rsidRPr="005B5697">
        <w:rPr>
          <w:rFonts w:ascii="Times New Roman" w:hAnsi="Times New Roman" w:cs="Times New Roman"/>
          <w:b/>
          <w:color w:val="000000"/>
          <w:sz w:val="28"/>
          <w:szCs w:val="28"/>
        </w:rPr>
        <w:t>бюджетных средств</w:t>
      </w:r>
    </w:p>
    <w:p w:rsidR="0076747E" w:rsidRDefault="0076747E" w:rsidP="00C965F1">
      <w:pPr>
        <w:spacing w:after="0" w:line="240" w:lineRule="auto"/>
        <w:jc w:val="both"/>
        <w:rPr>
          <w:rFonts w:ascii="Times New Roman" w:hAnsi="Times New Roman" w:cs="Times New Roman"/>
          <w:sz w:val="28"/>
          <w:szCs w:val="28"/>
        </w:rPr>
      </w:pPr>
    </w:p>
    <w:p w:rsidR="001461E8" w:rsidRDefault="00817527" w:rsidP="00F31931">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 (далее – решение Совета депутатов от 25.12.2017 №88) </w:t>
      </w:r>
      <w:r w:rsidR="00FF4141">
        <w:rPr>
          <w:rFonts w:ascii="Times New Roman" w:hAnsi="Times New Roman" w:cs="Times New Roman"/>
          <w:sz w:val="28"/>
          <w:szCs w:val="28"/>
        </w:rPr>
        <w:t>Комитет по физической культуре, спорту и молодежной политике</w:t>
      </w:r>
      <w:r w:rsidR="00FF41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2018 году являл</w:t>
      </w:r>
      <w:r w:rsidR="00FF4141">
        <w:rPr>
          <w:rFonts w:ascii="Times New Roman" w:hAnsi="Times New Roman" w:cs="Times New Roman"/>
          <w:color w:val="000000"/>
          <w:sz w:val="28"/>
          <w:szCs w:val="28"/>
        </w:rPr>
        <w:t>ся</w:t>
      </w:r>
      <w:r>
        <w:rPr>
          <w:rFonts w:ascii="Times New Roman" w:hAnsi="Times New Roman" w:cs="Times New Roman"/>
          <w:color w:val="000000"/>
          <w:sz w:val="28"/>
          <w:szCs w:val="28"/>
        </w:rPr>
        <w:t xml:space="preserve"> главным </w:t>
      </w:r>
      <w:r w:rsidR="00DE729C">
        <w:rPr>
          <w:rFonts w:ascii="Times New Roman" w:hAnsi="Times New Roman" w:cs="Times New Roman"/>
          <w:color w:val="000000"/>
          <w:sz w:val="28"/>
          <w:szCs w:val="28"/>
        </w:rPr>
        <w:t>администратором</w:t>
      </w:r>
      <w:r>
        <w:rPr>
          <w:rFonts w:ascii="Times New Roman" w:hAnsi="Times New Roman" w:cs="Times New Roman"/>
          <w:color w:val="000000"/>
          <w:sz w:val="28"/>
          <w:szCs w:val="28"/>
        </w:rPr>
        <w:t xml:space="preserve"> </w:t>
      </w:r>
      <w:r w:rsidR="00DE729C" w:rsidRPr="00F31931">
        <w:rPr>
          <w:rFonts w:ascii="Times New Roman" w:hAnsi="Times New Roman" w:cs="Times New Roman"/>
          <w:color w:val="000000"/>
          <w:sz w:val="28"/>
          <w:szCs w:val="28"/>
        </w:rPr>
        <w:t>расходов бюджета городского поселения.</w:t>
      </w:r>
    </w:p>
    <w:p w:rsidR="003C55A0" w:rsidRPr="00F31931" w:rsidRDefault="003C55A0" w:rsidP="003C55A0">
      <w:pPr>
        <w:spacing w:after="0" w:line="240" w:lineRule="auto"/>
        <w:ind w:firstLine="708"/>
        <w:jc w:val="both"/>
        <w:rPr>
          <w:rFonts w:ascii="Times New Roman" w:hAnsi="Times New Roman" w:cs="Times New Roman"/>
          <w:sz w:val="28"/>
          <w:szCs w:val="28"/>
        </w:rPr>
      </w:pPr>
      <w:r w:rsidRPr="00F31931">
        <w:rPr>
          <w:rFonts w:ascii="Times New Roman" w:hAnsi="Times New Roman" w:cs="Times New Roman"/>
          <w:color w:val="000000"/>
          <w:sz w:val="28"/>
          <w:szCs w:val="28"/>
        </w:rPr>
        <w:t>Решением Вяземского районного Совета депутатов от 28.02.2018 №28</w:t>
      </w:r>
      <w:r>
        <w:rPr>
          <w:rFonts w:ascii="Times New Roman" w:hAnsi="Times New Roman" w:cs="Times New Roman"/>
          <w:color w:val="000000"/>
          <w:sz w:val="28"/>
          <w:szCs w:val="28"/>
        </w:rPr>
        <w:t xml:space="preserve"> (далее – решение от 28.02.2018 №28)</w:t>
      </w:r>
      <w:r w:rsidRPr="00F31931">
        <w:rPr>
          <w:rFonts w:ascii="Times New Roman" w:hAnsi="Times New Roman" w:cs="Times New Roman"/>
          <w:color w:val="000000"/>
          <w:sz w:val="28"/>
          <w:szCs w:val="28"/>
        </w:rPr>
        <w:t xml:space="preserve"> </w:t>
      </w:r>
      <w:r w:rsidRPr="00F31931">
        <w:rPr>
          <w:rFonts w:ascii="Times New Roman" w:hAnsi="Times New Roman" w:cs="Times New Roman"/>
          <w:sz w:val="28"/>
          <w:szCs w:val="28"/>
        </w:rPr>
        <w:t>внесены изменения в структуру Администрации муниципального образования «Вяземский район» Смоленской области, утвержденную решением Вяземского районного С</w:t>
      </w:r>
      <w:r w:rsidR="00803844">
        <w:rPr>
          <w:rFonts w:ascii="Times New Roman" w:hAnsi="Times New Roman" w:cs="Times New Roman"/>
          <w:sz w:val="28"/>
          <w:szCs w:val="28"/>
        </w:rPr>
        <w:t>овета депутатов от 25.01.2017 №</w:t>
      </w:r>
      <w:r w:rsidRPr="00F31931">
        <w:rPr>
          <w:rFonts w:ascii="Times New Roman" w:hAnsi="Times New Roman" w:cs="Times New Roman"/>
          <w:sz w:val="28"/>
          <w:szCs w:val="28"/>
        </w:rPr>
        <w:t>15, а именно:</w:t>
      </w:r>
    </w:p>
    <w:p w:rsidR="003C55A0" w:rsidRDefault="003C55A0" w:rsidP="003C55A0">
      <w:pPr>
        <w:spacing w:after="0" w:line="240" w:lineRule="auto"/>
        <w:ind w:firstLine="708"/>
        <w:jc w:val="both"/>
        <w:rPr>
          <w:rFonts w:ascii="Times New Roman" w:hAnsi="Times New Roman" w:cs="Times New Roman"/>
          <w:sz w:val="28"/>
          <w:szCs w:val="28"/>
        </w:rPr>
      </w:pPr>
      <w:r w:rsidRPr="00F31931">
        <w:rPr>
          <w:rFonts w:ascii="Times New Roman" w:hAnsi="Times New Roman" w:cs="Times New Roman"/>
          <w:sz w:val="28"/>
          <w:szCs w:val="28"/>
        </w:rPr>
        <w:lastRenderedPageBreak/>
        <w:t>1) исключен</w:t>
      </w:r>
      <w:r>
        <w:rPr>
          <w:rFonts w:ascii="Times New Roman" w:hAnsi="Times New Roman" w:cs="Times New Roman"/>
          <w:sz w:val="28"/>
          <w:szCs w:val="28"/>
        </w:rPr>
        <w:t>ы</w:t>
      </w:r>
      <w:r w:rsidRPr="00F31931">
        <w:rPr>
          <w:rFonts w:ascii="Times New Roman" w:hAnsi="Times New Roman" w:cs="Times New Roman"/>
          <w:sz w:val="28"/>
          <w:szCs w:val="28"/>
        </w:rPr>
        <w:t xml:space="preserve"> позици</w:t>
      </w:r>
      <w:r>
        <w:rPr>
          <w:rFonts w:ascii="Times New Roman" w:hAnsi="Times New Roman" w:cs="Times New Roman"/>
          <w:sz w:val="28"/>
          <w:szCs w:val="28"/>
        </w:rPr>
        <w:t xml:space="preserve">и: </w:t>
      </w:r>
      <w:r w:rsidRPr="00F31931">
        <w:rPr>
          <w:rFonts w:ascii="Times New Roman" w:hAnsi="Times New Roman" w:cs="Times New Roman"/>
          <w:sz w:val="28"/>
          <w:szCs w:val="28"/>
        </w:rPr>
        <w:t>Комитет по физической культуре, спорту и молодежной политике (с правами юридического лица)</w:t>
      </w:r>
      <w:r>
        <w:rPr>
          <w:rFonts w:ascii="Times New Roman" w:hAnsi="Times New Roman" w:cs="Times New Roman"/>
          <w:sz w:val="28"/>
          <w:szCs w:val="28"/>
        </w:rPr>
        <w:t xml:space="preserve">; Комитет по культуре и </w:t>
      </w:r>
      <w:r w:rsidRPr="00F31931">
        <w:rPr>
          <w:rFonts w:ascii="Times New Roman" w:hAnsi="Times New Roman" w:cs="Times New Roman"/>
          <w:sz w:val="28"/>
          <w:szCs w:val="28"/>
        </w:rPr>
        <w:t>туризму (с правами юридического лица);</w:t>
      </w:r>
    </w:p>
    <w:p w:rsidR="003C55A0" w:rsidRDefault="003C55A0" w:rsidP="003C55A0">
      <w:pPr>
        <w:spacing w:after="0" w:line="240" w:lineRule="auto"/>
        <w:ind w:firstLine="708"/>
        <w:jc w:val="both"/>
        <w:rPr>
          <w:rFonts w:ascii="Times New Roman" w:hAnsi="Times New Roman" w:cs="Times New Roman"/>
          <w:sz w:val="28"/>
          <w:szCs w:val="28"/>
        </w:rPr>
      </w:pPr>
      <w:r w:rsidRPr="00F31931">
        <w:rPr>
          <w:rFonts w:ascii="Times New Roman" w:hAnsi="Times New Roman" w:cs="Times New Roman"/>
          <w:sz w:val="28"/>
          <w:szCs w:val="28"/>
        </w:rPr>
        <w:t>2) введена позиция Комитет по культуре, спорту и туризму (с правами юридического лица)</w:t>
      </w:r>
      <w:r>
        <w:rPr>
          <w:rFonts w:ascii="Times New Roman" w:hAnsi="Times New Roman" w:cs="Times New Roman"/>
          <w:sz w:val="28"/>
          <w:szCs w:val="28"/>
        </w:rPr>
        <w:t>.</w:t>
      </w:r>
    </w:p>
    <w:p w:rsidR="00F31931" w:rsidRDefault="003C55A0" w:rsidP="00F31931">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На основании решения </w:t>
      </w:r>
      <w:r w:rsidRPr="00F31931">
        <w:rPr>
          <w:rFonts w:ascii="Times New Roman" w:hAnsi="Times New Roman" w:cs="Times New Roman"/>
          <w:color w:val="000000"/>
          <w:sz w:val="28"/>
          <w:szCs w:val="28"/>
        </w:rPr>
        <w:t>от 28.02.2018 №28</w:t>
      </w:r>
      <w:r>
        <w:rPr>
          <w:rFonts w:ascii="Times New Roman" w:hAnsi="Times New Roman" w:cs="Times New Roman"/>
          <w:color w:val="000000"/>
          <w:sz w:val="28"/>
          <w:szCs w:val="28"/>
        </w:rPr>
        <w:t>, в</w:t>
      </w:r>
      <w:r w:rsidR="00F31931">
        <w:rPr>
          <w:rFonts w:ascii="Times New Roman" w:hAnsi="Times New Roman" w:cs="Times New Roman"/>
          <w:color w:val="000000"/>
          <w:sz w:val="28"/>
          <w:szCs w:val="28"/>
        </w:rPr>
        <w:t xml:space="preserve"> соответствии с п</w:t>
      </w:r>
      <w:r w:rsidR="00F31931" w:rsidRPr="001461E8">
        <w:rPr>
          <w:rFonts w:ascii="Times New Roman" w:hAnsi="Times New Roman" w:cs="Times New Roman"/>
          <w:color w:val="000000"/>
          <w:sz w:val="28"/>
          <w:szCs w:val="28"/>
        </w:rPr>
        <w:t>остановлением Администрации муниципального образования «Вяземский район» Смолен</w:t>
      </w:r>
      <w:r>
        <w:rPr>
          <w:rFonts w:ascii="Times New Roman" w:hAnsi="Times New Roman" w:cs="Times New Roman"/>
          <w:color w:val="000000"/>
          <w:sz w:val="28"/>
          <w:szCs w:val="28"/>
        </w:rPr>
        <w:t xml:space="preserve">ской области от 30.03.2018 №607 </w:t>
      </w:r>
      <w:r w:rsidR="00F31931">
        <w:rPr>
          <w:rFonts w:ascii="Times New Roman" w:hAnsi="Times New Roman" w:cs="Times New Roman"/>
          <w:sz w:val="28"/>
          <w:szCs w:val="28"/>
        </w:rPr>
        <w:t xml:space="preserve">(далее - </w:t>
      </w:r>
      <w:r w:rsidR="009E073F">
        <w:rPr>
          <w:rFonts w:ascii="Times New Roman" w:hAnsi="Times New Roman" w:cs="Times New Roman"/>
          <w:sz w:val="28"/>
          <w:szCs w:val="28"/>
        </w:rPr>
        <w:t>п</w:t>
      </w:r>
      <w:r w:rsidR="00F31931">
        <w:rPr>
          <w:rFonts w:ascii="Times New Roman" w:hAnsi="Times New Roman" w:cs="Times New Roman"/>
          <w:sz w:val="28"/>
          <w:szCs w:val="28"/>
        </w:rPr>
        <w:t xml:space="preserve">остановление </w:t>
      </w:r>
      <w:r w:rsidR="00F31931" w:rsidRPr="001461E8">
        <w:rPr>
          <w:rFonts w:ascii="Times New Roman" w:hAnsi="Times New Roman" w:cs="Times New Roman"/>
          <w:color w:val="000000"/>
          <w:sz w:val="28"/>
          <w:szCs w:val="28"/>
        </w:rPr>
        <w:t>от 30.03.2018 №607</w:t>
      </w:r>
      <w:r w:rsidR="00F31931">
        <w:rPr>
          <w:rFonts w:ascii="Times New Roman" w:hAnsi="Times New Roman" w:cs="Times New Roman"/>
          <w:color w:val="000000"/>
          <w:sz w:val="28"/>
          <w:szCs w:val="28"/>
        </w:rPr>
        <w:t>)</w:t>
      </w:r>
      <w:r w:rsidR="00F31931">
        <w:rPr>
          <w:rFonts w:ascii="Times New Roman" w:hAnsi="Times New Roman" w:cs="Times New Roman"/>
          <w:sz w:val="28"/>
          <w:szCs w:val="28"/>
        </w:rPr>
        <w:t xml:space="preserve"> Комитет по физической культуре, спорту и молодежной политике реорганизован в форме присоединения к Комитету по культуре и туризму, который после завершения процесса реорганизации осуществляет все функции Комитета по физической культуре, спорту и молодежной политике.</w:t>
      </w:r>
    </w:p>
    <w:p w:rsidR="006043C9" w:rsidRDefault="009E073F" w:rsidP="006043C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На основании п</w:t>
      </w:r>
      <w:r w:rsidR="00F31931">
        <w:rPr>
          <w:rFonts w:ascii="Times New Roman" w:hAnsi="Times New Roman" w:cs="Times New Roman"/>
          <w:sz w:val="28"/>
          <w:szCs w:val="28"/>
        </w:rPr>
        <w:t xml:space="preserve">остановления </w:t>
      </w:r>
      <w:r w:rsidR="00F31931" w:rsidRPr="001461E8">
        <w:rPr>
          <w:rFonts w:ascii="Times New Roman" w:hAnsi="Times New Roman" w:cs="Times New Roman"/>
          <w:color w:val="000000"/>
          <w:sz w:val="28"/>
          <w:szCs w:val="28"/>
        </w:rPr>
        <w:t>от 30.03.2018 №607</w:t>
      </w:r>
      <w:r w:rsidR="00F31931">
        <w:rPr>
          <w:rFonts w:ascii="Times New Roman" w:hAnsi="Times New Roman" w:cs="Times New Roman"/>
          <w:color w:val="000000"/>
          <w:sz w:val="28"/>
          <w:szCs w:val="28"/>
        </w:rPr>
        <w:t xml:space="preserve"> всё имущество и обязательства на момент завершения процесса реорганизации передано Комитету по культуре, спорту и туризму</w:t>
      </w:r>
      <w:r w:rsidR="00F75930">
        <w:rPr>
          <w:rFonts w:ascii="Times New Roman" w:hAnsi="Times New Roman" w:cs="Times New Roman"/>
          <w:color w:val="000000"/>
          <w:sz w:val="28"/>
          <w:szCs w:val="28"/>
        </w:rPr>
        <w:t xml:space="preserve"> </w:t>
      </w:r>
      <w:r w:rsidR="00F75930">
        <w:rPr>
          <w:rFonts w:ascii="Times New Roman" w:hAnsi="Times New Roman" w:cs="Times New Roman"/>
          <w:bCs/>
          <w:sz w:val="28"/>
          <w:szCs w:val="28"/>
        </w:rPr>
        <w:t>Администрации муниципального образования «Вяземский район» Смоленской области</w:t>
      </w:r>
      <w:r w:rsidR="00F31931">
        <w:rPr>
          <w:rFonts w:ascii="Times New Roman" w:hAnsi="Times New Roman" w:cs="Times New Roman"/>
          <w:color w:val="000000"/>
          <w:sz w:val="28"/>
          <w:szCs w:val="28"/>
        </w:rPr>
        <w:t>.</w:t>
      </w:r>
    </w:p>
    <w:p w:rsidR="006043C9" w:rsidRPr="006043C9" w:rsidRDefault="006043C9" w:rsidP="006043C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п.4 ст.57 ГК РФ указано, что </w:t>
      </w:r>
      <w:r>
        <w:rPr>
          <w:rFonts w:ascii="Times New Roman" w:hAnsi="Times New Roman" w:cs="Times New Roman"/>
          <w:sz w:val="28"/>
          <w:szCs w:val="28"/>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C55A0" w:rsidRDefault="003C55A0" w:rsidP="003C55A0">
      <w:pPr>
        <w:spacing w:after="0" w:line="240" w:lineRule="auto"/>
        <w:ind w:firstLine="709"/>
        <w:jc w:val="both"/>
        <w:textAlignment w:val="top"/>
        <w:rPr>
          <w:rFonts w:ascii="Times New Roman" w:hAnsi="Times New Roman" w:cs="Times New Roman"/>
          <w:bCs/>
          <w:sz w:val="28"/>
          <w:szCs w:val="28"/>
        </w:rPr>
      </w:pPr>
      <w:r>
        <w:rPr>
          <w:rFonts w:ascii="Times New Roman" w:hAnsi="Times New Roman" w:cs="Times New Roman"/>
          <w:bCs/>
          <w:sz w:val="28"/>
          <w:szCs w:val="28"/>
        </w:rPr>
        <w:t>В соответствии с выпиской из Единого государственного реестра юридических лиц</w:t>
      </w:r>
      <w:r w:rsidR="0067130A">
        <w:rPr>
          <w:rFonts w:ascii="Times New Roman" w:hAnsi="Times New Roman" w:cs="Times New Roman"/>
          <w:bCs/>
          <w:sz w:val="28"/>
          <w:szCs w:val="28"/>
        </w:rPr>
        <w:t xml:space="preserve"> (далее – ЕГРЮЛ), по состоянию на 28.03.2019 года,</w:t>
      </w:r>
      <w:r>
        <w:rPr>
          <w:rFonts w:ascii="Times New Roman" w:hAnsi="Times New Roman" w:cs="Times New Roman"/>
          <w:bCs/>
          <w:sz w:val="28"/>
          <w:szCs w:val="28"/>
        </w:rPr>
        <w:t xml:space="preserve"> Комитет по физической культуре, спорту и молодежной политике Администрации муниципального образования «Вяземский район» Смоленской области </w:t>
      </w:r>
      <w:r w:rsidR="002D00F8">
        <w:rPr>
          <w:rFonts w:ascii="Times New Roman" w:hAnsi="Times New Roman" w:cs="Times New Roman"/>
          <w:bCs/>
          <w:sz w:val="28"/>
          <w:szCs w:val="28"/>
        </w:rPr>
        <w:t xml:space="preserve">как юридическое лицо прекратил свою деятельность путём реорганизации в форме присоединения 20.07.2018 года, о чем внесена запись в ЕГРЮЛ ГРН №2186733236259 - </w:t>
      </w:r>
      <w:r>
        <w:rPr>
          <w:rFonts w:ascii="Times New Roman" w:hAnsi="Times New Roman" w:cs="Times New Roman"/>
          <w:bCs/>
          <w:sz w:val="28"/>
          <w:szCs w:val="28"/>
        </w:rPr>
        <w:t>реорганизован в форме присоединения.</w:t>
      </w:r>
    </w:p>
    <w:p w:rsidR="0067130A" w:rsidRDefault="0067130A" w:rsidP="0067130A">
      <w:pPr>
        <w:spacing w:after="0" w:line="240" w:lineRule="auto"/>
        <w:ind w:firstLine="709"/>
        <w:jc w:val="both"/>
        <w:textAlignment w:val="top"/>
        <w:rPr>
          <w:rFonts w:ascii="Times New Roman" w:hAnsi="Times New Roman" w:cs="Times New Roman"/>
          <w:bCs/>
          <w:sz w:val="28"/>
          <w:szCs w:val="28"/>
        </w:rPr>
      </w:pPr>
      <w:r>
        <w:rPr>
          <w:rFonts w:ascii="Times New Roman" w:hAnsi="Times New Roman" w:cs="Times New Roman"/>
          <w:bCs/>
          <w:sz w:val="28"/>
          <w:szCs w:val="28"/>
        </w:rPr>
        <w:t xml:space="preserve">Из вышеизложенного следует, что в 2018 году Комитет по физической культуре, спорту и моложёной политике реорганизован в форме присоединения </w:t>
      </w:r>
      <w:r w:rsidR="00A50FB5">
        <w:rPr>
          <w:rFonts w:ascii="Times New Roman" w:hAnsi="Times New Roman" w:cs="Times New Roman"/>
          <w:bCs/>
          <w:sz w:val="28"/>
          <w:szCs w:val="28"/>
        </w:rPr>
        <w:t xml:space="preserve">и прекратил свою деятельность </w:t>
      </w:r>
      <w:r>
        <w:rPr>
          <w:rFonts w:ascii="Times New Roman" w:hAnsi="Times New Roman" w:cs="Times New Roman"/>
          <w:bCs/>
          <w:sz w:val="28"/>
          <w:szCs w:val="28"/>
        </w:rPr>
        <w:t xml:space="preserve">20.07.2018 года, </w:t>
      </w:r>
      <w:r w:rsidR="00A50FB5">
        <w:rPr>
          <w:rFonts w:ascii="Times New Roman" w:hAnsi="Times New Roman" w:cs="Times New Roman"/>
          <w:bCs/>
          <w:sz w:val="28"/>
          <w:szCs w:val="28"/>
        </w:rPr>
        <w:t xml:space="preserve">однако, </w:t>
      </w:r>
      <w:r>
        <w:rPr>
          <w:rFonts w:ascii="Times New Roman" w:hAnsi="Times New Roman" w:cs="Times New Roman"/>
          <w:bCs/>
          <w:sz w:val="28"/>
          <w:szCs w:val="28"/>
        </w:rPr>
        <w:t>до момента реорганизации являлся главным распорядителем бюджетных средств городского поселения.</w:t>
      </w:r>
    </w:p>
    <w:p w:rsidR="00644249" w:rsidRDefault="00453426" w:rsidP="00644249">
      <w:pPr>
        <w:spacing w:after="0" w:line="240" w:lineRule="auto"/>
        <w:ind w:firstLine="708"/>
        <w:jc w:val="both"/>
        <w:rPr>
          <w:rFonts w:ascii="Times New Roman" w:hAnsi="Times New Roman" w:cs="Times New Roman"/>
          <w:sz w:val="28"/>
          <w:szCs w:val="28"/>
        </w:rPr>
      </w:pPr>
      <w:r w:rsidRPr="0067130A">
        <w:rPr>
          <w:rFonts w:ascii="Times New Roman" w:hAnsi="Times New Roman" w:cs="Times New Roman"/>
          <w:sz w:val="28"/>
          <w:szCs w:val="28"/>
        </w:rPr>
        <w:t xml:space="preserve">Одним из направлений внешней проверки бюджетной отчетности </w:t>
      </w:r>
      <w:r w:rsidR="00FF4141" w:rsidRPr="0067130A">
        <w:rPr>
          <w:rFonts w:ascii="Times New Roman" w:hAnsi="Times New Roman" w:cs="Times New Roman"/>
          <w:sz w:val="28"/>
          <w:szCs w:val="28"/>
        </w:rPr>
        <w:t>главного распорядителя бюджетных средств</w:t>
      </w:r>
      <w:r w:rsidRPr="0067130A">
        <w:rPr>
          <w:rFonts w:ascii="Times New Roman" w:hAnsi="Times New Roman" w:cs="Times New Roman"/>
          <w:sz w:val="28"/>
          <w:szCs w:val="28"/>
        </w:rPr>
        <w:t>, является проверка её соответствия приказу Министерс</w:t>
      </w:r>
      <w:r w:rsidR="00677475" w:rsidRPr="0067130A">
        <w:rPr>
          <w:rFonts w:ascii="Times New Roman" w:hAnsi="Times New Roman" w:cs="Times New Roman"/>
          <w:sz w:val="28"/>
          <w:szCs w:val="28"/>
        </w:rPr>
        <w:t>тва финансов РФ от 28.12.2010 №</w:t>
      </w:r>
      <w:r w:rsidRPr="0067130A">
        <w:rPr>
          <w:rFonts w:ascii="Times New Roman" w:hAnsi="Times New Roman" w:cs="Times New Roman"/>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7130A">
        <w:rPr>
          <w:rFonts w:ascii="Times New Roman" w:hAnsi="Times New Roman" w:cs="Times New Roman"/>
          <w:sz w:val="28"/>
          <w:szCs w:val="28"/>
        </w:rPr>
        <w:t>й системы Российской Федерации»</w:t>
      </w:r>
      <w:r w:rsidR="00677475" w:rsidRPr="0067130A">
        <w:rPr>
          <w:rFonts w:ascii="Times New Roman" w:hAnsi="Times New Roman" w:cs="Times New Roman"/>
          <w:sz w:val="28"/>
          <w:szCs w:val="28"/>
        </w:rPr>
        <w:t xml:space="preserve"> </w:t>
      </w:r>
      <w:r w:rsidR="00677475" w:rsidRPr="0067130A">
        <w:rPr>
          <w:rFonts w:ascii="Times New Roman" w:eastAsia="Times New Roman" w:hAnsi="Times New Roman" w:cs="Times New Roman"/>
          <w:sz w:val="28"/>
          <w:szCs w:val="28"/>
        </w:rPr>
        <w:t>(далее – Инструкция №191н)</w:t>
      </w:r>
      <w:r w:rsidR="00C14993" w:rsidRPr="0067130A">
        <w:rPr>
          <w:rFonts w:ascii="Times New Roman" w:hAnsi="Times New Roman" w:cs="Times New Roman"/>
          <w:sz w:val="28"/>
          <w:szCs w:val="28"/>
        </w:rPr>
        <w:t>.</w:t>
      </w:r>
    </w:p>
    <w:p w:rsidR="0067130A" w:rsidRDefault="0067130A" w:rsidP="0067130A">
      <w:pPr>
        <w:spacing w:after="0" w:line="240" w:lineRule="auto"/>
        <w:ind w:firstLine="708"/>
        <w:jc w:val="both"/>
        <w:rPr>
          <w:rFonts w:ascii="Times New Roman" w:eastAsia="Times New Roman" w:hAnsi="Times New Roman" w:cs="Times New Roman"/>
          <w:sz w:val="28"/>
          <w:szCs w:val="28"/>
          <w:lang w:eastAsia="ru-RU"/>
        </w:rPr>
      </w:pPr>
      <w:r w:rsidRPr="0067130A">
        <w:rPr>
          <w:rFonts w:ascii="Times New Roman" w:eastAsia="Times New Roman" w:hAnsi="Times New Roman" w:cs="Times New Roman"/>
          <w:sz w:val="28"/>
          <w:szCs w:val="28"/>
          <w:lang w:eastAsia="ru-RU"/>
        </w:rPr>
        <w:t>Пред</w:t>
      </w:r>
      <w:r w:rsidR="006043C9">
        <w:rPr>
          <w:rFonts w:ascii="Times New Roman" w:eastAsia="Times New Roman" w:hAnsi="Times New Roman" w:cs="Times New Roman"/>
          <w:sz w:val="28"/>
          <w:szCs w:val="28"/>
          <w:lang w:eastAsia="ru-RU"/>
        </w:rPr>
        <w:t>о</w:t>
      </w:r>
      <w:r w:rsidRPr="0067130A">
        <w:rPr>
          <w:rFonts w:ascii="Times New Roman" w:eastAsia="Times New Roman" w:hAnsi="Times New Roman" w:cs="Times New Roman"/>
          <w:sz w:val="28"/>
          <w:szCs w:val="28"/>
          <w:lang w:eastAsia="ru-RU"/>
        </w:rPr>
        <w:t>ставленная для проверки бюджетная отчетность за 2018 год главного распорядителя бюджетных средств составлена по состоянию на 01.01.2019 года.</w:t>
      </w:r>
    </w:p>
    <w:p w:rsidR="00A50FB5" w:rsidRDefault="0067130A" w:rsidP="000E173F">
      <w:pPr>
        <w:spacing w:after="0" w:line="240" w:lineRule="auto"/>
        <w:ind w:firstLine="708"/>
        <w:jc w:val="both"/>
        <w:rPr>
          <w:rFonts w:ascii="Times New Roman" w:hAnsi="Times New Roman" w:cs="Times New Roman"/>
          <w:sz w:val="28"/>
          <w:szCs w:val="28"/>
        </w:rPr>
      </w:pPr>
      <w:r w:rsidRPr="0067130A">
        <w:rPr>
          <w:rFonts w:ascii="Times New Roman" w:hAnsi="Times New Roman" w:cs="Times New Roman"/>
          <w:sz w:val="28"/>
          <w:szCs w:val="28"/>
        </w:rPr>
        <w:lastRenderedPageBreak/>
        <w:t>В пункте</w:t>
      </w:r>
      <w:r w:rsidR="00A50FB5">
        <w:rPr>
          <w:rFonts w:ascii="Times New Roman" w:hAnsi="Times New Roman" w:cs="Times New Roman"/>
          <w:sz w:val="28"/>
          <w:szCs w:val="28"/>
        </w:rPr>
        <w:t xml:space="preserve"> 2 статьи </w:t>
      </w:r>
      <w:r w:rsidRPr="0067130A">
        <w:rPr>
          <w:rFonts w:ascii="Times New Roman" w:hAnsi="Times New Roman" w:cs="Times New Roman"/>
          <w:sz w:val="28"/>
          <w:szCs w:val="28"/>
        </w:rPr>
        <w:t xml:space="preserve">16 </w:t>
      </w:r>
      <w:r>
        <w:rPr>
          <w:rFonts w:ascii="Times New Roman" w:hAnsi="Times New Roman" w:cs="Times New Roman"/>
          <w:sz w:val="28"/>
          <w:szCs w:val="28"/>
        </w:rPr>
        <w:t>Федерального</w:t>
      </w:r>
      <w:r w:rsidRPr="0067130A">
        <w:rPr>
          <w:rFonts w:ascii="Times New Roman" w:hAnsi="Times New Roman" w:cs="Times New Roman"/>
          <w:sz w:val="28"/>
          <w:szCs w:val="28"/>
        </w:rPr>
        <w:t xml:space="preserve"> закон</w:t>
      </w:r>
      <w:r>
        <w:rPr>
          <w:rFonts w:ascii="Times New Roman" w:hAnsi="Times New Roman" w:cs="Times New Roman"/>
          <w:sz w:val="28"/>
          <w:szCs w:val="28"/>
        </w:rPr>
        <w:t>а</w:t>
      </w:r>
      <w:r w:rsidRPr="0067130A">
        <w:rPr>
          <w:rFonts w:ascii="Times New Roman" w:hAnsi="Times New Roman" w:cs="Times New Roman"/>
          <w:sz w:val="28"/>
          <w:szCs w:val="28"/>
        </w:rPr>
        <w:t xml:space="preserve"> от 06.12.2011</w:t>
      </w:r>
      <w:r>
        <w:rPr>
          <w:rFonts w:ascii="Times New Roman" w:hAnsi="Times New Roman" w:cs="Times New Roman"/>
          <w:sz w:val="28"/>
          <w:szCs w:val="28"/>
        </w:rPr>
        <w:t xml:space="preserve"> №</w:t>
      </w:r>
      <w:r w:rsidRPr="0067130A">
        <w:rPr>
          <w:rFonts w:ascii="Times New Roman" w:hAnsi="Times New Roman" w:cs="Times New Roman"/>
          <w:sz w:val="28"/>
          <w:szCs w:val="28"/>
        </w:rPr>
        <w:t xml:space="preserve">402-ФЗ </w:t>
      </w:r>
      <w:r>
        <w:rPr>
          <w:rFonts w:ascii="Times New Roman" w:hAnsi="Times New Roman" w:cs="Times New Roman"/>
          <w:sz w:val="28"/>
          <w:szCs w:val="28"/>
        </w:rPr>
        <w:t xml:space="preserve">«О бухгалтерском учете» (далее – </w:t>
      </w:r>
      <w:r w:rsidR="00A50FB5">
        <w:rPr>
          <w:rFonts w:ascii="Times New Roman" w:hAnsi="Times New Roman" w:cs="Times New Roman"/>
          <w:sz w:val="28"/>
          <w:szCs w:val="28"/>
        </w:rPr>
        <w:t xml:space="preserve">Федеральный </w:t>
      </w:r>
      <w:r>
        <w:rPr>
          <w:rFonts w:ascii="Times New Roman" w:hAnsi="Times New Roman" w:cs="Times New Roman"/>
          <w:sz w:val="28"/>
          <w:szCs w:val="28"/>
        </w:rPr>
        <w:t>закон №402</w:t>
      </w:r>
      <w:r w:rsidR="0039495F">
        <w:rPr>
          <w:rFonts w:ascii="Times New Roman" w:hAnsi="Times New Roman" w:cs="Times New Roman"/>
          <w:sz w:val="28"/>
          <w:szCs w:val="28"/>
        </w:rPr>
        <w:t>-ФЗ</w:t>
      </w:r>
      <w:r>
        <w:rPr>
          <w:rFonts w:ascii="Times New Roman" w:hAnsi="Times New Roman" w:cs="Times New Roman"/>
          <w:sz w:val="28"/>
          <w:szCs w:val="28"/>
        </w:rPr>
        <w:t xml:space="preserve">) </w:t>
      </w:r>
      <w:r w:rsidRPr="0067130A">
        <w:rPr>
          <w:rFonts w:ascii="Times New Roman" w:hAnsi="Times New Roman" w:cs="Times New Roman"/>
          <w:sz w:val="28"/>
          <w:szCs w:val="28"/>
        </w:rPr>
        <w:t xml:space="preserve">указано, что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ЕГРЮЛ о прекращении деятельности присоединенного юридического лица, до даты ее внесения. На основании п.4 ст.16 </w:t>
      </w:r>
      <w:r w:rsidR="00A50FB5">
        <w:rPr>
          <w:rFonts w:ascii="Times New Roman" w:hAnsi="Times New Roman" w:cs="Times New Roman"/>
          <w:sz w:val="28"/>
          <w:szCs w:val="28"/>
        </w:rPr>
        <w:t xml:space="preserve">Федерального </w:t>
      </w:r>
      <w:r w:rsidRPr="0067130A">
        <w:rPr>
          <w:rFonts w:ascii="Times New Roman" w:hAnsi="Times New Roman" w:cs="Times New Roman"/>
          <w:sz w:val="28"/>
          <w:szCs w:val="28"/>
        </w:rPr>
        <w:t>закона №402-ФЗ последняя бухгалтерская отчетность присоединенного юридического лица должна включать данные о фактах хозяйственной жизни до даты внесения в ЕГРЮЛ записи о прекращении его деятельности, то есть по день, предшествующий этой дате, включительно. Присоединение не освобождает от обязанности составлен</w:t>
      </w:r>
      <w:r w:rsidR="0039495F">
        <w:rPr>
          <w:rFonts w:ascii="Times New Roman" w:hAnsi="Times New Roman" w:cs="Times New Roman"/>
          <w:sz w:val="28"/>
          <w:szCs w:val="28"/>
        </w:rPr>
        <w:t>ия бухгалтерской отчетности (п.3 ст.6, п.6 ст.</w:t>
      </w:r>
      <w:r w:rsidRPr="0067130A">
        <w:rPr>
          <w:rFonts w:ascii="Times New Roman" w:hAnsi="Times New Roman" w:cs="Times New Roman"/>
          <w:sz w:val="28"/>
          <w:szCs w:val="28"/>
        </w:rPr>
        <w:t>1</w:t>
      </w:r>
      <w:r w:rsidR="0039495F">
        <w:rPr>
          <w:rFonts w:ascii="Times New Roman" w:hAnsi="Times New Roman" w:cs="Times New Roman"/>
          <w:sz w:val="28"/>
          <w:szCs w:val="28"/>
        </w:rPr>
        <w:t xml:space="preserve">5 </w:t>
      </w:r>
      <w:r w:rsidR="00A50FB5">
        <w:rPr>
          <w:rFonts w:ascii="Times New Roman" w:hAnsi="Times New Roman" w:cs="Times New Roman"/>
          <w:sz w:val="28"/>
          <w:szCs w:val="28"/>
        </w:rPr>
        <w:t xml:space="preserve">Федерального </w:t>
      </w:r>
      <w:r w:rsidR="0039495F">
        <w:rPr>
          <w:rFonts w:ascii="Times New Roman" w:hAnsi="Times New Roman" w:cs="Times New Roman"/>
          <w:sz w:val="28"/>
          <w:szCs w:val="28"/>
        </w:rPr>
        <w:t>закона №</w:t>
      </w:r>
      <w:r w:rsidR="00A50FB5">
        <w:rPr>
          <w:rFonts w:ascii="Times New Roman" w:hAnsi="Times New Roman" w:cs="Times New Roman"/>
          <w:sz w:val="28"/>
          <w:szCs w:val="28"/>
        </w:rPr>
        <w:t>402-ФЗ).</w:t>
      </w:r>
    </w:p>
    <w:p w:rsidR="000E173F" w:rsidRDefault="0039495F" w:rsidP="000E17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вышеизложенного следует</w:t>
      </w:r>
      <w:r w:rsidR="0067130A" w:rsidRPr="0067130A">
        <w:rPr>
          <w:rFonts w:ascii="Times New Roman" w:hAnsi="Times New Roman" w:cs="Times New Roman"/>
          <w:sz w:val="28"/>
          <w:szCs w:val="28"/>
        </w:rPr>
        <w:t xml:space="preserve">, </w:t>
      </w:r>
      <w:r w:rsidR="00F75930">
        <w:rPr>
          <w:rFonts w:ascii="Times New Roman" w:hAnsi="Times New Roman" w:cs="Times New Roman"/>
          <w:sz w:val="28"/>
          <w:szCs w:val="28"/>
        </w:rPr>
        <w:t xml:space="preserve">что </w:t>
      </w:r>
      <w:r w:rsidR="0067130A" w:rsidRPr="0067130A">
        <w:rPr>
          <w:rFonts w:ascii="Times New Roman" w:hAnsi="Times New Roman" w:cs="Times New Roman"/>
          <w:sz w:val="28"/>
          <w:szCs w:val="28"/>
        </w:rPr>
        <w:t>последняя бухгалтерская отчетность присоединенного юр</w:t>
      </w:r>
      <w:r>
        <w:rPr>
          <w:rFonts w:ascii="Times New Roman" w:hAnsi="Times New Roman" w:cs="Times New Roman"/>
          <w:sz w:val="28"/>
          <w:szCs w:val="28"/>
        </w:rPr>
        <w:t xml:space="preserve">идического </w:t>
      </w:r>
      <w:r w:rsidR="0067130A" w:rsidRPr="0067130A">
        <w:rPr>
          <w:rFonts w:ascii="Times New Roman" w:hAnsi="Times New Roman" w:cs="Times New Roman"/>
          <w:sz w:val="28"/>
          <w:szCs w:val="28"/>
        </w:rPr>
        <w:t>лиц</w:t>
      </w:r>
      <w:r>
        <w:rPr>
          <w:rFonts w:ascii="Times New Roman" w:hAnsi="Times New Roman" w:cs="Times New Roman"/>
          <w:sz w:val="28"/>
          <w:szCs w:val="28"/>
        </w:rPr>
        <w:t xml:space="preserve">а является для него годовой (п.2 ст.16 </w:t>
      </w:r>
      <w:r w:rsidR="00A50FB5">
        <w:rPr>
          <w:rFonts w:ascii="Times New Roman" w:hAnsi="Times New Roman" w:cs="Times New Roman"/>
          <w:sz w:val="28"/>
          <w:szCs w:val="28"/>
        </w:rPr>
        <w:t xml:space="preserve">Федерального </w:t>
      </w:r>
      <w:r>
        <w:rPr>
          <w:rFonts w:ascii="Times New Roman" w:hAnsi="Times New Roman" w:cs="Times New Roman"/>
          <w:sz w:val="28"/>
          <w:szCs w:val="28"/>
        </w:rPr>
        <w:t>закона №</w:t>
      </w:r>
      <w:r w:rsidR="0067130A" w:rsidRPr="0067130A">
        <w:rPr>
          <w:rFonts w:ascii="Times New Roman" w:hAnsi="Times New Roman" w:cs="Times New Roman"/>
          <w:sz w:val="28"/>
          <w:szCs w:val="28"/>
        </w:rPr>
        <w:t>402-ФЗ).</w:t>
      </w:r>
    </w:p>
    <w:p w:rsidR="00096BFE" w:rsidRDefault="00F75930" w:rsidP="000E173F">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В</w:t>
      </w:r>
      <w:r w:rsidR="000419C1" w:rsidRPr="0067130A">
        <w:rPr>
          <w:rFonts w:ascii="Times New Roman" w:eastAsia="Times New Roman" w:hAnsi="Times New Roman" w:cs="Times New Roman"/>
          <w:sz w:val="28"/>
          <w:szCs w:val="28"/>
          <w:lang w:eastAsia="ru-RU"/>
        </w:rPr>
        <w:t xml:space="preserve"> соответствии с п.275 Инструкции №191н </w:t>
      </w:r>
      <w:r w:rsidR="000419C1" w:rsidRPr="0067130A">
        <w:rPr>
          <w:rFonts w:ascii="Times New Roman" w:hAnsi="Times New Roman" w:cs="Times New Roman"/>
          <w:bCs/>
          <w:sz w:val="28"/>
          <w:szCs w:val="28"/>
        </w:rPr>
        <w:t xml:space="preserve">в случае проведения реорганизации (слияния, присоединения, разделения, выделения, преобразования) или ликвидации получателя </w:t>
      </w:r>
      <w:r w:rsidR="000419C1" w:rsidRPr="000419C1">
        <w:rPr>
          <w:rFonts w:ascii="Times New Roman" w:hAnsi="Times New Roman" w:cs="Times New Roman"/>
          <w:bCs/>
          <w:sz w:val="28"/>
          <w:szCs w:val="28"/>
        </w:rPr>
        <w:t>бюджетных средств, производимой в соответствии с законодательством Российской Федерации, бюджетная отчетность формируется и представляется на дату проведен</w:t>
      </w:r>
      <w:r w:rsidR="008F2529">
        <w:rPr>
          <w:rFonts w:ascii="Times New Roman" w:hAnsi="Times New Roman" w:cs="Times New Roman"/>
          <w:bCs/>
          <w:sz w:val="28"/>
          <w:szCs w:val="28"/>
        </w:rPr>
        <w:t>ия реорганизации или ликвидации</w:t>
      </w:r>
      <w:r w:rsidR="00096BFE">
        <w:rPr>
          <w:rFonts w:ascii="Times New Roman" w:hAnsi="Times New Roman" w:cs="Times New Roman"/>
          <w:bCs/>
          <w:sz w:val="28"/>
          <w:szCs w:val="28"/>
        </w:rPr>
        <w:t>.</w:t>
      </w:r>
    </w:p>
    <w:p w:rsidR="004717D5" w:rsidRDefault="00096BFE" w:rsidP="008F2529">
      <w:pPr>
        <w:spacing w:after="0" w:line="240" w:lineRule="auto"/>
        <w:ind w:firstLine="709"/>
        <w:jc w:val="both"/>
        <w:textAlignment w:val="top"/>
        <w:rPr>
          <w:rFonts w:ascii="Times New Roman" w:hAnsi="Times New Roman" w:cs="Times New Roman"/>
          <w:bCs/>
          <w:sz w:val="28"/>
          <w:szCs w:val="28"/>
        </w:rPr>
      </w:pPr>
      <w:r w:rsidRPr="005B2C35">
        <w:rPr>
          <w:rFonts w:ascii="Times New Roman" w:hAnsi="Times New Roman" w:cs="Times New Roman"/>
          <w:bCs/>
          <w:sz w:val="28"/>
          <w:szCs w:val="28"/>
        </w:rPr>
        <w:t xml:space="preserve">Следовательно, </w:t>
      </w:r>
      <w:r w:rsidRPr="005B2C35">
        <w:rPr>
          <w:rFonts w:ascii="Times New Roman" w:eastAsia="Times New Roman" w:hAnsi="Times New Roman" w:cs="Times New Roman"/>
          <w:color w:val="000000"/>
          <w:sz w:val="28"/>
          <w:szCs w:val="28"/>
          <w:lang w:eastAsia="ru-RU"/>
        </w:rPr>
        <w:t xml:space="preserve">бюджетная отчетность за 2018 год главного распорядителя бюджетных средств должна быть сформирована </w:t>
      </w:r>
      <w:r w:rsidRPr="005B2C35">
        <w:rPr>
          <w:rFonts w:ascii="Times New Roman" w:hAnsi="Times New Roman" w:cs="Times New Roman"/>
          <w:bCs/>
          <w:sz w:val="28"/>
          <w:szCs w:val="28"/>
        </w:rPr>
        <w:t>на дату проведен</w:t>
      </w:r>
      <w:r w:rsidR="007012DC" w:rsidRPr="005B2C35">
        <w:rPr>
          <w:rFonts w:ascii="Times New Roman" w:hAnsi="Times New Roman" w:cs="Times New Roman"/>
          <w:bCs/>
          <w:sz w:val="28"/>
          <w:szCs w:val="28"/>
        </w:rPr>
        <w:t>ия реорганизации</w:t>
      </w:r>
      <w:r w:rsidR="000E173F" w:rsidRPr="005B2C35">
        <w:rPr>
          <w:rFonts w:ascii="Times New Roman" w:hAnsi="Times New Roman" w:cs="Times New Roman"/>
          <w:bCs/>
          <w:sz w:val="28"/>
          <w:szCs w:val="28"/>
        </w:rPr>
        <w:t xml:space="preserve">, </w:t>
      </w:r>
      <w:r w:rsidR="00F75930">
        <w:rPr>
          <w:rFonts w:ascii="Times New Roman" w:hAnsi="Times New Roman" w:cs="Times New Roman"/>
          <w:bCs/>
          <w:sz w:val="28"/>
          <w:szCs w:val="28"/>
        </w:rPr>
        <w:t xml:space="preserve">то есть </w:t>
      </w:r>
      <w:r w:rsidR="000E173F" w:rsidRPr="005B2C35">
        <w:rPr>
          <w:rFonts w:ascii="Times New Roman" w:hAnsi="Times New Roman" w:cs="Times New Roman"/>
          <w:bCs/>
          <w:sz w:val="28"/>
          <w:szCs w:val="28"/>
        </w:rPr>
        <w:t>в</w:t>
      </w:r>
      <w:r w:rsidR="004717D5" w:rsidRPr="005B2C35">
        <w:rPr>
          <w:rFonts w:ascii="Times New Roman" w:hAnsi="Times New Roman" w:cs="Times New Roman"/>
          <w:bCs/>
          <w:sz w:val="28"/>
          <w:szCs w:val="28"/>
        </w:rPr>
        <w:t xml:space="preserve"> соответствии с выпиской </w:t>
      </w:r>
      <w:r w:rsidR="00F75930">
        <w:rPr>
          <w:rFonts w:ascii="Times New Roman" w:hAnsi="Times New Roman" w:cs="Times New Roman"/>
          <w:bCs/>
          <w:sz w:val="28"/>
          <w:szCs w:val="28"/>
        </w:rPr>
        <w:t xml:space="preserve">из </w:t>
      </w:r>
      <w:r w:rsidR="000E173F" w:rsidRPr="005B2C35">
        <w:rPr>
          <w:rFonts w:ascii="Times New Roman" w:hAnsi="Times New Roman" w:cs="Times New Roman"/>
          <w:bCs/>
          <w:sz w:val="28"/>
          <w:szCs w:val="28"/>
        </w:rPr>
        <w:t xml:space="preserve">ЕГРЮЛ </w:t>
      </w:r>
      <w:r w:rsidR="004717D5" w:rsidRPr="005B2C35">
        <w:rPr>
          <w:rFonts w:ascii="Times New Roman" w:hAnsi="Times New Roman" w:cs="Times New Roman"/>
          <w:bCs/>
          <w:sz w:val="28"/>
          <w:szCs w:val="28"/>
        </w:rPr>
        <w:t>20.07.2018 года.</w:t>
      </w:r>
    </w:p>
    <w:p w:rsidR="00914AD3" w:rsidRDefault="004717D5" w:rsidP="00914AD3">
      <w:pPr>
        <w:spacing w:after="0" w:line="240" w:lineRule="auto"/>
        <w:ind w:firstLine="709"/>
        <w:jc w:val="both"/>
        <w:textAlignment w:val="top"/>
        <w:rPr>
          <w:rFonts w:ascii="Times New Roman" w:hAnsi="Times New Roman" w:cs="Times New Roman"/>
          <w:bCs/>
          <w:sz w:val="28"/>
          <w:szCs w:val="28"/>
        </w:rPr>
      </w:pPr>
      <w:r>
        <w:rPr>
          <w:rFonts w:ascii="Times New Roman" w:hAnsi="Times New Roman" w:cs="Times New Roman"/>
          <w:bCs/>
          <w:sz w:val="28"/>
          <w:szCs w:val="28"/>
        </w:rPr>
        <w:t xml:space="preserve">Таким образом, в </w:t>
      </w:r>
      <w:r w:rsidR="00914AD3">
        <w:rPr>
          <w:rFonts w:ascii="Times New Roman" w:hAnsi="Times New Roman" w:cs="Times New Roman"/>
          <w:bCs/>
          <w:sz w:val="28"/>
          <w:szCs w:val="28"/>
        </w:rPr>
        <w:t xml:space="preserve">нарушение </w:t>
      </w:r>
      <w:r w:rsidR="00914AD3">
        <w:rPr>
          <w:rFonts w:ascii="Times New Roman" w:eastAsia="Times New Roman" w:hAnsi="Times New Roman" w:cs="Times New Roman"/>
          <w:color w:val="000000"/>
          <w:sz w:val="28"/>
          <w:szCs w:val="28"/>
          <w:lang w:eastAsia="ru-RU"/>
        </w:rPr>
        <w:t xml:space="preserve">п.275 Инструкции №191н </w:t>
      </w:r>
      <w:r w:rsidR="00914AD3" w:rsidRPr="00FB79C8">
        <w:rPr>
          <w:rFonts w:ascii="Times New Roman" w:eastAsia="Times New Roman" w:hAnsi="Times New Roman" w:cs="Times New Roman"/>
          <w:color w:val="000000"/>
          <w:sz w:val="28"/>
          <w:szCs w:val="28"/>
          <w:lang w:eastAsia="ru-RU"/>
        </w:rPr>
        <w:t>бюджетная отчетность за 201</w:t>
      </w:r>
      <w:r w:rsidR="00914AD3">
        <w:rPr>
          <w:rFonts w:ascii="Times New Roman" w:eastAsia="Times New Roman" w:hAnsi="Times New Roman" w:cs="Times New Roman"/>
          <w:color w:val="000000"/>
          <w:sz w:val="28"/>
          <w:szCs w:val="28"/>
          <w:lang w:eastAsia="ru-RU"/>
        </w:rPr>
        <w:t>8</w:t>
      </w:r>
      <w:r w:rsidR="00914AD3" w:rsidRPr="00FB79C8">
        <w:rPr>
          <w:rFonts w:ascii="Times New Roman" w:eastAsia="Times New Roman" w:hAnsi="Times New Roman" w:cs="Times New Roman"/>
          <w:color w:val="000000"/>
          <w:sz w:val="28"/>
          <w:szCs w:val="28"/>
          <w:lang w:eastAsia="ru-RU"/>
        </w:rPr>
        <w:t xml:space="preserve"> год главного </w:t>
      </w:r>
      <w:r w:rsidR="00914AD3">
        <w:rPr>
          <w:rFonts w:ascii="Times New Roman" w:eastAsia="Times New Roman" w:hAnsi="Times New Roman" w:cs="Times New Roman"/>
          <w:color w:val="000000"/>
          <w:sz w:val="28"/>
          <w:szCs w:val="28"/>
          <w:lang w:eastAsia="ru-RU"/>
        </w:rPr>
        <w:t>распорядителя</w:t>
      </w:r>
      <w:r w:rsidR="00914AD3" w:rsidRPr="00FB79C8">
        <w:rPr>
          <w:rFonts w:ascii="Times New Roman" w:eastAsia="Times New Roman" w:hAnsi="Times New Roman" w:cs="Times New Roman"/>
          <w:color w:val="000000"/>
          <w:sz w:val="28"/>
          <w:szCs w:val="28"/>
          <w:lang w:eastAsia="ru-RU"/>
        </w:rPr>
        <w:t xml:space="preserve"> бюджетных средств</w:t>
      </w:r>
      <w:r w:rsidR="00914AD3">
        <w:rPr>
          <w:rFonts w:ascii="Times New Roman" w:eastAsia="Times New Roman" w:hAnsi="Times New Roman" w:cs="Times New Roman"/>
          <w:color w:val="000000"/>
          <w:sz w:val="28"/>
          <w:szCs w:val="28"/>
          <w:lang w:eastAsia="ru-RU"/>
        </w:rPr>
        <w:t xml:space="preserve"> </w:t>
      </w:r>
      <w:r w:rsidR="00A50FB5">
        <w:rPr>
          <w:rFonts w:ascii="Times New Roman" w:eastAsia="Times New Roman" w:hAnsi="Times New Roman" w:cs="Times New Roman"/>
          <w:color w:val="000000"/>
          <w:sz w:val="28"/>
          <w:szCs w:val="28"/>
          <w:lang w:eastAsia="ru-RU"/>
        </w:rPr>
        <w:t xml:space="preserve">(Комитет по физической культуре, спорту и молодежной политике) </w:t>
      </w:r>
      <w:r w:rsidR="006E2426">
        <w:rPr>
          <w:rFonts w:ascii="Times New Roman" w:eastAsia="Times New Roman" w:hAnsi="Times New Roman" w:cs="Times New Roman"/>
          <w:color w:val="000000"/>
          <w:sz w:val="28"/>
          <w:szCs w:val="28"/>
          <w:lang w:eastAsia="ru-RU"/>
        </w:rPr>
        <w:t>сформирована на 01.01.2019 года несвоевременно,</w:t>
      </w:r>
      <w:r w:rsidR="00914AD3">
        <w:rPr>
          <w:rFonts w:ascii="Times New Roman" w:eastAsia="Times New Roman" w:hAnsi="Times New Roman" w:cs="Times New Roman"/>
          <w:color w:val="000000"/>
          <w:sz w:val="28"/>
          <w:szCs w:val="28"/>
          <w:lang w:eastAsia="ru-RU"/>
        </w:rPr>
        <w:t xml:space="preserve"> </w:t>
      </w:r>
      <w:r w:rsidR="006E2426">
        <w:rPr>
          <w:rFonts w:ascii="Times New Roman" w:eastAsia="Times New Roman" w:hAnsi="Times New Roman" w:cs="Times New Roman"/>
          <w:color w:val="000000"/>
          <w:sz w:val="28"/>
          <w:szCs w:val="28"/>
          <w:lang w:eastAsia="ru-RU"/>
        </w:rPr>
        <w:t>следовало сформировать</w:t>
      </w:r>
      <w:r w:rsidR="00914AD3">
        <w:rPr>
          <w:rFonts w:ascii="Times New Roman" w:eastAsia="Times New Roman" w:hAnsi="Times New Roman" w:cs="Times New Roman"/>
          <w:color w:val="000000"/>
          <w:sz w:val="28"/>
          <w:szCs w:val="28"/>
          <w:lang w:eastAsia="ru-RU"/>
        </w:rPr>
        <w:t xml:space="preserve"> </w:t>
      </w:r>
      <w:r w:rsidR="00914AD3" w:rsidRPr="000419C1">
        <w:rPr>
          <w:rFonts w:ascii="Times New Roman" w:hAnsi="Times New Roman" w:cs="Times New Roman"/>
          <w:bCs/>
          <w:sz w:val="28"/>
          <w:szCs w:val="28"/>
        </w:rPr>
        <w:t>на дату проведен</w:t>
      </w:r>
      <w:r>
        <w:rPr>
          <w:rFonts w:ascii="Times New Roman" w:hAnsi="Times New Roman" w:cs="Times New Roman"/>
          <w:bCs/>
          <w:sz w:val="28"/>
          <w:szCs w:val="28"/>
        </w:rPr>
        <w:t xml:space="preserve">ия реорганизации, то есть </w:t>
      </w:r>
      <w:r w:rsidR="000E173F">
        <w:rPr>
          <w:rFonts w:ascii="Times New Roman" w:hAnsi="Times New Roman" w:cs="Times New Roman"/>
          <w:bCs/>
          <w:sz w:val="28"/>
          <w:szCs w:val="28"/>
        </w:rPr>
        <w:t xml:space="preserve">на </w:t>
      </w:r>
      <w:r>
        <w:rPr>
          <w:rFonts w:ascii="Times New Roman" w:hAnsi="Times New Roman" w:cs="Times New Roman"/>
          <w:bCs/>
          <w:sz w:val="28"/>
          <w:szCs w:val="28"/>
        </w:rPr>
        <w:t>20.07.2018 года.</w:t>
      </w:r>
    </w:p>
    <w:p w:rsidR="00914AD3" w:rsidRDefault="00914AD3" w:rsidP="008F2529">
      <w:pPr>
        <w:spacing w:after="0" w:line="240" w:lineRule="auto"/>
        <w:ind w:firstLine="709"/>
        <w:jc w:val="both"/>
        <w:textAlignment w:val="top"/>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В соответствии с п.275 Инструкции №191н </w:t>
      </w:r>
      <w:r w:rsidRPr="000419C1">
        <w:rPr>
          <w:rFonts w:ascii="Times New Roman" w:hAnsi="Times New Roman" w:cs="Times New Roman"/>
          <w:bCs/>
          <w:sz w:val="28"/>
          <w:szCs w:val="28"/>
        </w:rPr>
        <w:t>бюджетная отчетность формируется и представляется на дату проведен</w:t>
      </w:r>
      <w:r>
        <w:rPr>
          <w:rFonts w:ascii="Times New Roman" w:hAnsi="Times New Roman" w:cs="Times New Roman"/>
          <w:bCs/>
          <w:sz w:val="28"/>
          <w:szCs w:val="28"/>
        </w:rPr>
        <w:t xml:space="preserve">ия реорганизации </w:t>
      </w:r>
      <w:r>
        <w:rPr>
          <w:rFonts w:ascii="Times New Roman" w:hAnsi="Times New Roman" w:cs="Times New Roman"/>
          <w:sz w:val="28"/>
          <w:szCs w:val="28"/>
        </w:rPr>
        <w:t>в следующем составе:</w:t>
      </w:r>
    </w:p>
    <w:p w:rsidR="008F2529" w:rsidRDefault="008F2529" w:rsidP="008F2529">
      <w:pPr>
        <w:spacing w:after="0" w:line="240" w:lineRule="auto"/>
        <w:ind w:firstLine="709"/>
        <w:jc w:val="both"/>
        <w:textAlignment w:val="top"/>
        <w:rPr>
          <w:rFonts w:ascii="Times New Roman" w:hAnsi="Times New Roman" w:cs="Times New Roman"/>
          <w:bCs/>
          <w:sz w:val="28"/>
          <w:szCs w:val="28"/>
        </w:rPr>
      </w:pPr>
      <w:r>
        <w:rPr>
          <w:rFonts w:ascii="Times New Roman" w:hAnsi="Times New Roman" w:cs="Times New Roman"/>
          <w:bCs/>
          <w:sz w:val="28"/>
          <w:szCs w:val="28"/>
        </w:rPr>
        <w:t>- р</w:t>
      </w:r>
      <w:r w:rsidR="00F02E3E" w:rsidRPr="008F2529">
        <w:rPr>
          <w:rFonts w:ascii="Times New Roman" w:hAnsi="Times New Roman" w:cs="Times New Roman"/>
          <w:sz w:val="28"/>
          <w:szCs w:val="28"/>
        </w:rPr>
        <w:t xml:space="preserve">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00F02E3E" w:rsidRPr="008F2529">
          <w:rPr>
            <w:rFonts w:ascii="Times New Roman" w:hAnsi="Times New Roman" w:cs="Times New Roman"/>
            <w:sz w:val="28"/>
            <w:szCs w:val="28"/>
          </w:rPr>
          <w:t>(ф. 0503230)</w:t>
        </w:r>
      </w:hyperlink>
      <w:r w:rsidR="00F02E3E" w:rsidRPr="008F2529">
        <w:rPr>
          <w:rFonts w:ascii="Times New Roman" w:hAnsi="Times New Roman" w:cs="Times New Roman"/>
          <w:sz w:val="28"/>
          <w:szCs w:val="28"/>
        </w:rPr>
        <w:t>;</w:t>
      </w:r>
    </w:p>
    <w:p w:rsidR="008F2529" w:rsidRDefault="008F2529" w:rsidP="008F2529">
      <w:pPr>
        <w:spacing w:after="0" w:line="240" w:lineRule="auto"/>
        <w:ind w:firstLine="709"/>
        <w:jc w:val="both"/>
        <w:textAlignment w:val="top"/>
        <w:rPr>
          <w:rFonts w:ascii="Times New Roman" w:hAnsi="Times New Roman" w:cs="Times New Roman"/>
          <w:bCs/>
          <w:sz w:val="28"/>
          <w:szCs w:val="28"/>
        </w:rPr>
      </w:pPr>
      <w:r>
        <w:rPr>
          <w:rFonts w:ascii="Times New Roman" w:hAnsi="Times New Roman" w:cs="Times New Roman"/>
          <w:bCs/>
          <w:sz w:val="28"/>
          <w:szCs w:val="28"/>
        </w:rPr>
        <w:t>- с</w:t>
      </w:r>
      <w:r w:rsidR="00F02E3E" w:rsidRPr="008F2529">
        <w:rPr>
          <w:rFonts w:ascii="Times New Roman" w:hAnsi="Times New Roman" w:cs="Times New Roman"/>
          <w:sz w:val="28"/>
          <w:szCs w:val="28"/>
        </w:rPr>
        <w:t xml:space="preserve">правка по консолидируемым расчетам </w:t>
      </w:r>
      <w:hyperlink r:id="rId9" w:history="1">
        <w:r w:rsidR="00F02E3E" w:rsidRPr="008F2529">
          <w:rPr>
            <w:rFonts w:ascii="Times New Roman" w:hAnsi="Times New Roman" w:cs="Times New Roman"/>
            <w:sz w:val="28"/>
            <w:szCs w:val="28"/>
          </w:rPr>
          <w:t>(ф. 0503125)</w:t>
        </w:r>
      </w:hyperlink>
      <w:r w:rsidR="00F02E3E" w:rsidRPr="008F2529">
        <w:rPr>
          <w:rFonts w:ascii="Times New Roman" w:hAnsi="Times New Roman" w:cs="Times New Roman"/>
          <w:sz w:val="28"/>
          <w:szCs w:val="28"/>
        </w:rPr>
        <w:t>;</w:t>
      </w:r>
    </w:p>
    <w:p w:rsidR="008F2529" w:rsidRDefault="008F2529" w:rsidP="008F2529">
      <w:pPr>
        <w:spacing w:after="0" w:line="240" w:lineRule="auto"/>
        <w:ind w:firstLine="709"/>
        <w:jc w:val="both"/>
        <w:textAlignment w:val="top"/>
        <w:rPr>
          <w:rFonts w:ascii="Times New Roman" w:hAnsi="Times New Roman" w:cs="Times New Roman"/>
          <w:bCs/>
          <w:sz w:val="28"/>
          <w:szCs w:val="28"/>
        </w:rPr>
      </w:pPr>
      <w:r>
        <w:rPr>
          <w:rFonts w:ascii="Times New Roman" w:hAnsi="Times New Roman" w:cs="Times New Roman"/>
          <w:bCs/>
          <w:sz w:val="28"/>
          <w:szCs w:val="28"/>
        </w:rPr>
        <w:t>- с</w:t>
      </w:r>
      <w:r w:rsidR="00F02E3E" w:rsidRPr="008F2529">
        <w:rPr>
          <w:rFonts w:ascii="Times New Roman" w:hAnsi="Times New Roman" w:cs="Times New Roman"/>
          <w:sz w:val="28"/>
          <w:szCs w:val="28"/>
        </w:rPr>
        <w:t xml:space="preserve">правка по заключению счетов бюджетного учета отчетного финансового года </w:t>
      </w:r>
      <w:hyperlink r:id="rId10" w:history="1">
        <w:r w:rsidR="00F02E3E" w:rsidRPr="008F2529">
          <w:rPr>
            <w:rFonts w:ascii="Times New Roman" w:hAnsi="Times New Roman" w:cs="Times New Roman"/>
            <w:sz w:val="28"/>
            <w:szCs w:val="28"/>
          </w:rPr>
          <w:t>(ф. 0503110)</w:t>
        </w:r>
      </w:hyperlink>
      <w:r w:rsidR="00F02E3E" w:rsidRPr="008F2529">
        <w:rPr>
          <w:rFonts w:ascii="Times New Roman" w:hAnsi="Times New Roman" w:cs="Times New Roman"/>
          <w:sz w:val="28"/>
          <w:szCs w:val="28"/>
        </w:rPr>
        <w:t>;</w:t>
      </w:r>
    </w:p>
    <w:p w:rsidR="008F2529" w:rsidRDefault="008F2529" w:rsidP="008F2529">
      <w:pPr>
        <w:spacing w:after="0" w:line="240" w:lineRule="auto"/>
        <w:ind w:firstLine="709"/>
        <w:jc w:val="both"/>
        <w:textAlignment w:val="top"/>
        <w:rPr>
          <w:rFonts w:ascii="Times New Roman" w:hAnsi="Times New Roman" w:cs="Times New Roman"/>
          <w:bCs/>
          <w:sz w:val="28"/>
          <w:szCs w:val="28"/>
        </w:rPr>
      </w:pPr>
      <w:r>
        <w:rPr>
          <w:rFonts w:ascii="Times New Roman" w:hAnsi="Times New Roman" w:cs="Times New Roman"/>
          <w:bCs/>
          <w:sz w:val="28"/>
          <w:szCs w:val="28"/>
        </w:rPr>
        <w:t>- о</w:t>
      </w:r>
      <w:r w:rsidR="00F02E3E" w:rsidRPr="008F2529">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w:t>
      </w:r>
      <w:r w:rsidR="00F02E3E" w:rsidRPr="008F2529">
        <w:rPr>
          <w:rFonts w:ascii="Times New Roman" w:hAnsi="Times New Roman" w:cs="Times New Roman"/>
          <w:sz w:val="28"/>
          <w:szCs w:val="28"/>
        </w:rPr>
        <w:lastRenderedPageBreak/>
        <w:t xml:space="preserve">источников финансирования дефицита бюджета, главного администратора, администратора доходов бюджета </w:t>
      </w:r>
      <w:hyperlink r:id="rId11" w:history="1">
        <w:r w:rsidR="00F02E3E" w:rsidRPr="008F2529">
          <w:rPr>
            <w:rFonts w:ascii="Times New Roman" w:hAnsi="Times New Roman" w:cs="Times New Roman"/>
            <w:sz w:val="28"/>
            <w:szCs w:val="28"/>
          </w:rPr>
          <w:t>(ф. 0503127)</w:t>
        </w:r>
      </w:hyperlink>
      <w:r w:rsidR="00F02E3E" w:rsidRPr="008F2529">
        <w:rPr>
          <w:rFonts w:ascii="Times New Roman" w:hAnsi="Times New Roman" w:cs="Times New Roman"/>
          <w:sz w:val="28"/>
          <w:szCs w:val="28"/>
        </w:rPr>
        <w:t>;</w:t>
      </w:r>
    </w:p>
    <w:p w:rsidR="008F2529" w:rsidRDefault="008F2529" w:rsidP="008F2529">
      <w:pPr>
        <w:spacing w:after="0" w:line="240" w:lineRule="auto"/>
        <w:ind w:firstLine="709"/>
        <w:jc w:val="both"/>
        <w:textAlignment w:val="top"/>
        <w:rPr>
          <w:rFonts w:ascii="Times New Roman" w:hAnsi="Times New Roman" w:cs="Times New Roman"/>
          <w:bCs/>
          <w:sz w:val="28"/>
          <w:szCs w:val="28"/>
        </w:rPr>
      </w:pPr>
      <w:r>
        <w:rPr>
          <w:rFonts w:ascii="Times New Roman" w:hAnsi="Times New Roman" w:cs="Times New Roman"/>
          <w:bCs/>
          <w:sz w:val="28"/>
          <w:szCs w:val="28"/>
        </w:rPr>
        <w:t>- о</w:t>
      </w:r>
      <w:r w:rsidR="00F02E3E" w:rsidRPr="008F2529">
        <w:rPr>
          <w:rFonts w:ascii="Times New Roman" w:hAnsi="Times New Roman" w:cs="Times New Roman"/>
          <w:sz w:val="28"/>
          <w:szCs w:val="28"/>
        </w:rPr>
        <w:t xml:space="preserve">тчет о финансовых результатах деятельности </w:t>
      </w:r>
      <w:hyperlink r:id="rId12" w:history="1">
        <w:r w:rsidR="00F02E3E" w:rsidRPr="008F2529">
          <w:rPr>
            <w:rFonts w:ascii="Times New Roman" w:hAnsi="Times New Roman" w:cs="Times New Roman"/>
            <w:sz w:val="28"/>
            <w:szCs w:val="28"/>
          </w:rPr>
          <w:t>(ф. 0503121)</w:t>
        </w:r>
      </w:hyperlink>
      <w:r w:rsidR="00F02E3E" w:rsidRPr="008F2529">
        <w:rPr>
          <w:rFonts w:ascii="Times New Roman" w:hAnsi="Times New Roman" w:cs="Times New Roman"/>
          <w:sz w:val="28"/>
          <w:szCs w:val="28"/>
        </w:rPr>
        <w:t>;</w:t>
      </w:r>
    </w:p>
    <w:p w:rsidR="008F2529" w:rsidRDefault="008F2529" w:rsidP="008F2529">
      <w:pPr>
        <w:spacing w:after="0" w:line="240" w:lineRule="auto"/>
        <w:ind w:firstLine="709"/>
        <w:jc w:val="both"/>
        <w:textAlignment w:val="top"/>
        <w:rPr>
          <w:rFonts w:ascii="Times New Roman" w:hAnsi="Times New Roman" w:cs="Times New Roman"/>
          <w:bCs/>
          <w:sz w:val="28"/>
          <w:szCs w:val="28"/>
        </w:rPr>
      </w:pPr>
      <w:r>
        <w:rPr>
          <w:rFonts w:ascii="Times New Roman" w:hAnsi="Times New Roman" w:cs="Times New Roman"/>
          <w:bCs/>
          <w:sz w:val="28"/>
          <w:szCs w:val="28"/>
        </w:rPr>
        <w:t>- о</w:t>
      </w:r>
      <w:r w:rsidR="00F02E3E" w:rsidRPr="008F2529">
        <w:rPr>
          <w:rFonts w:ascii="Times New Roman" w:hAnsi="Times New Roman" w:cs="Times New Roman"/>
          <w:sz w:val="28"/>
          <w:szCs w:val="28"/>
        </w:rPr>
        <w:t xml:space="preserve">тчет о движении денежных средств </w:t>
      </w:r>
      <w:hyperlink r:id="rId13" w:history="1">
        <w:r w:rsidR="00F02E3E" w:rsidRPr="008F2529">
          <w:rPr>
            <w:rFonts w:ascii="Times New Roman" w:hAnsi="Times New Roman" w:cs="Times New Roman"/>
            <w:sz w:val="28"/>
            <w:szCs w:val="28"/>
          </w:rPr>
          <w:t>(ф. 0503123)</w:t>
        </w:r>
      </w:hyperlink>
      <w:r w:rsidR="00F02E3E" w:rsidRPr="008F2529">
        <w:rPr>
          <w:rFonts w:ascii="Times New Roman" w:hAnsi="Times New Roman" w:cs="Times New Roman"/>
          <w:sz w:val="28"/>
          <w:szCs w:val="28"/>
        </w:rPr>
        <w:t>;</w:t>
      </w:r>
    </w:p>
    <w:p w:rsidR="002B4158" w:rsidRDefault="008F2529" w:rsidP="002B4158">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bCs/>
          <w:sz w:val="28"/>
          <w:szCs w:val="28"/>
        </w:rPr>
        <w:t xml:space="preserve">- </w:t>
      </w:r>
      <w:r w:rsidR="00F02E3E" w:rsidRPr="008F2529">
        <w:rPr>
          <w:rFonts w:ascii="Times New Roman" w:hAnsi="Times New Roman" w:cs="Times New Roman"/>
          <w:sz w:val="28"/>
          <w:szCs w:val="28"/>
        </w:rPr>
        <w:t xml:space="preserve">Пояснительная записка </w:t>
      </w:r>
      <w:hyperlink r:id="rId14" w:history="1">
        <w:r w:rsidR="00F02E3E" w:rsidRPr="008F2529">
          <w:rPr>
            <w:rFonts w:ascii="Times New Roman" w:hAnsi="Times New Roman" w:cs="Times New Roman"/>
            <w:sz w:val="28"/>
            <w:szCs w:val="28"/>
          </w:rPr>
          <w:t>(ф. 0503160)</w:t>
        </w:r>
      </w:hyperlink>
      <w:r w:rsidR="00F02E3E" w:rsidRPr="008F2529">
        <w:rPr>
          <w:rFonts w:ascii="Times New Roman" w:hAnsi="Times New Roman" w:cs="Times New Roman"/>
          <w:sz w:val="28"/>
          <w:szCs w:val="28"/>
        </w:rPr>
        <w:t>.</w:t>
      </w:r>
    </w:p>
    <w:p w:rsidR="002B4158" w:rsidRDefault="002B4158" w:rsidP="002B4158">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В соответствии с п.283 Инструкции №191н 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0503230) формируется реорганизуемым (ликвидируемым) субъектом бюджетной отчетности по состоянию на дату реорганизации или ликвидации.</w:t>
      </w:r>
    </w:p>
    <w:p w:rsidR="003F4EB5" w:rsidRPr="003F4EB5" w:rsidRDefault="002B4158" w:rsidP="003F4EB5">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Следовательно, на основании выписки из Единого государственного реестра юридических лиц, в соответствии с п.283 Инструкции №191н баланс главного распорядителя бюджетных средств должен быть сформирован реорганизуемым субъектом бюджетной отчетности (Комитет по физической культуре, спорту и молодежной политике) по состоянию на дату </w:t>
      </w:r>
      <w:r w:rsidRPr="003F4EB5">
        <w:rPr>
          <w:rFonts w:ascii="Times New Roman" w:hAnsi="Times New Roman" w:cs="Times New Roman"/>
          <w:sz w:val="28"/>
          <w:szCs w:val="28"/>
        </w:rPr>
        <w:t>реорганиз</w:t>
      </w:r>
      <w:r w:rsidR="00A50FB5">
        <w:rPr>
          <w:rFonts w:ascii="Times New Roman" w:hAnsi="Times New Roman" w:cs="Times New Roman"/>
          <w:sz w:val="28"/>
          <w:szCs w:val="28"/>
        </w:rPr>
        <w:t>ации</w:t>
      </w:r>
      <w:r w:rsidR="003F4EB5" w:rsidRPr="003F4EB5">
        <w:rPr>
          <w:rFonts w:ascii="Times New Roman" w:hAnsi="Times New Roman" w:cs="Times New Roman"/>
          <w:sz w:val="28"/>
          <w:szCs w:val="28"/>
        </w:rPr>
        <w:t>.</w:t>
      </w:r>
    </w:p>
    <w:p w:rsidR="00A022F6" w:rsidRDefault="002B4158" w:rsidP="00CA6657">
      <w:pPr>
        <w:spacing w:after="0" w:line="240" w:lineRule="auto"/>
        <w:ind w:firstLine="709"/>
        <w:jc w:val="both"/>
        <w:textAlignment w:val="top"/>
        <w:rPr>
          <w:rFonts w:ascii="Times New Roman" w:hAnsi="Times New Roman" w:cs="Times New Roman"/>
          <w:sz w:val="28"/>
          <w:szCs w:val="28"/>
        </w:rPr>
      </w:pPr>
      <w:r w:rsidRPr="003F4EB5">
        <w:rPr>
          <w:rFonts w:ascii="Times New Roman" w:hAnsi="Times New Roman" w:cs="Times New Roman"/>
          <w:sz w:val="28"/>
          <w:szCs w:val="28"/>
        </w:rPr>
        <w:t xml:space="preserve">Фактически, баланс главного распорядителя бюджетных средств предоставлен и подписан </w:t>
      </w:r>
      <w:r w:rsidR="00A50FB5">
        <w:rPr>
          <w:rFonts w:ascii="Times New Roman" w:hAnsi="Times New Roman" w:cs="Times New Roman"/>
          <w:sz w:val="28"/>
          <w:szCs w:val="28"/>
        </w:rPr>
        <w:t xml:space="preserve">вновь реорганизованным </w:t>
      </w:r>
      <w:r w:rsidR="003F4EB5">
        <w:rPr>
          <w:rFonts w:ascii="Times New Roman" w:hAnsi="Times New Roman" w:cs="Times New Roman"/>
          <w:sz w:val="28"/>
          <w:szCs w:val="28"/>
        </w:rPr>
        <w:t>Комитетом</w:t>
      </w:r>
      <w:r w:rsidR="003F4EB5" w:rsidRPr="003F4EB5">
        <w:rPr>
          <w:rFonts w:ascii="Times New Roman" w:hAnsi="Times New Roman" w:cs="Times New Roman"/>
          <w:sz w:val="28"/>
          <w:szCs w:val="28"/>
        </w:rPr>
        <w:t xml:space="preserve"> по культуре, спорту и туризму Администрации муниципального образования «Вяземский район» Смоленской области</w:t>
      </w:r>
      <w:r w:rsidR="003F4EB5">
        <w:rPr>
          <w:rFonts w:ascii="Times New Roman" w:hAnsi="Times New Roman" w:cs="Times New Roman"/>
          <w:sz w:val="28"/>
          <w:szCs w:val="28"/>
        </w:rPr>
        <w:t>, по состоянию на 01.01.2019 года</w:t>
      </w:r>
      <w:r w:rsidR="00C15FFA">
        <w:rPr>
          <w:rFonts w:ascii="Times New Roman" w:hAnsi="Times New Roman" w:cs="Times New Roman"/>
          <w:sz w:val="28"/>
          <w:szCs w:val="28"/>
        </w:rPr>
        <w:t>, что является нарушением п.283 Инструкции №191н.</w:t>
      </w:r>
    </w:p>
    <w:p w:rsidR="009D37E0" w:rsidRDefault="009D37E0" w:rsidP="00CA6657">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В соответствии с п.283 Инструкции №191н б</w:t>
      </w:r>
      <w:r w:rsidRPr="003F4EB5">
        <w:rPr>
          <w:rFonts w:ascii="Times New Roman" w:hAnsi="Times New Roman" w:cs="Times New Roman"/>
          <w:sz w:val="28"/>
          <w:szCs w:val="28"/>
        </w:rPr>
        <w:t xml:space="preserve">аланс главного распорядителя бюджетных средств </w:t>
      </w:r>
      <w:r>
        <w:rPr>
          <w:rFonts w:ascii="Times New Roman" w:hAnsi="Times New Roman" w:cs="Times New Roman"/>
          <w:sz w:val="28"/>
          <w:szCs w:val="28"/>
        </w:rPr>
        <w:t xml:space="preserve">должен быть составлен на дату реорганизации и подписан реорганизуемым субъектом бюджетной отчетности, то есть Комитетом по физической культуре, спорту и молодежной политике Администрации муниципального образования «Вяземский район» Смоленской области.  </w:t>
      </w:r>
    </w:p>
    <w:p w:rsidR="00C15FFA" w:rsidRDefault="003F4EB5" w:rsidP="00C15FFA">
      <w:pPr>
        <w:spacing w:after="0" w:line="240" w:lineRule="auto"/>
        <w:ind w:firstLine="709"/>
        <w:jc w:val="both"/>
        <w:textAlignment w:val="top"/>
        <w:rPr>
          <w:rFonts w:ascii="Times New Roman" w:hAnsi="Times New Roman" w:cs="Times New Roman"/>
          <w:sz w:val="28"/>
          <w:szCs w:val="28"/>
        </w:rPr>
      </w:pPr>
      <w:r w:rsidRPr="003F4EB5">
        <w:rPr>
          <w:rFonts w:ascii="Times New Roman" w:hAnsi="Times New Roman" w:cs="Times New Roman"/>
          <w:sz w:val="28"/>
          <w:szCs w:val="28"/>
        </w:rPr>
        <w:t xml:space="preserve">Кроме того, </w:t>
      </w:r>
      <w:r>
        <w:rPr>
          <w:rFonts w:ascii="Times New Roman" w:hAnsi="Times New Roman" w:cs="Times New Roman"/>
          <w:sz w:val="28"/>
          <w:szCs w:val="28"/>
        </w:rPr>
        <w:t>согласно п.</w:t>
      </w:r>
      <w:r w:rsidRPr="003F4EB5">
        <w:rPr>
          <w:rFonts w:ascii="Times New Roman" w:hAnsi="Times New Roman" w:cs="Times New Roman"/>
          <w:sz w:val="28"/>
          <w:szCs w:val="28"/>
        </w:rPr>
        <w:t>285</w:t>
      </w:r>
      <w:r>
        <w:rPr>
          <w:rFonts w:ascii="Times New Roman" w:hAnsi="Times New Roman" w:cs="Times New Roman"/>
          <w:sz w:val="28"/>
          <w:szCs w:val="28"/>
        </w:rPr>
        <w:t xml:space="preserve"> Инструкции №191н в составе б</w:t>
      </w:r>
      <w:r w:rsidRPr="003F4EB5">
        <w:rPr>
          <w:rFonts w:ascii="Times New Roman" w:hAnsi="Times New Roman" w:cs="Times New Roman"/>
          <w:sz w:val="28"/>
          <w:szCs w:val="28"/>
        </w:rPr>
        <w:t>аланса (ф. 0503230) формируется</w:t>
      </w:r>
      <w:r>
        <w:rPr>
          <w:rFonts w:ascii="Times New Roman" w:hAnsi="Times New Roman" w:cs="Times New Roman"/>
          <w:sz w:val="28"/>
          <w:szCs w:val="28"/>
        </w:rPr>
        <w:t xml:space="preserve"> </w:t>
      </w:r>
      <w:hyperlink r:id="rId15" w:history="1">
        <w:r>
          <w:rPr>
            <w:rFonts w:ascii="Times New Roman" w:hAnsi="Times New Roman" w:cs="Times New Roman"/>
            <w:sz w:val="28"/>
            <w:szCs w:val="28"/>
          </w:rPr>
          <w:t>с</w:t>
        </w:r>
        <w:r w:rsidRPr="003F4EB5">
          <w:rPr>
            <w:rFonts w:ascii="Times New Roman" w:hAnsi="Times New Roman" w:cs="Times New Roman"/>
            <w:sz w:val="28"/>
            <w:szCs w:val="28"/>
          </w:rPr>
          <w:t>правка</w:t>
        </w:r>
      </w:hyperlink>
      <w:r w:rsidRPr="003F4EB5">
        <w:rPr>
          <w:rFonts w:ascii="Times New Roman" w:hAnsi="Times New Roman" w:cs="Times New Roman"/>
          <w:sz w:val="28"/>
          <w:szCs w:val="28"/>
        </w:rPr>
        <w:t xml:space="preserve"> о наличии имущества и обязательств на забалансовых счетах на основании показателей по учету имущества и обязательств, отраженных по </w:t>
      </w:r>
      <w:r w:rsidR="009D37E0" w:rsidRPr="003F4EB5">
        <w:rPr>
          <w:rFonts w:ascii="Times New Roman" w:hAnsi="Times New Roman" w:cs="Times New Roman"/>
          <w:sz w:val="28"/>
          <w:szCs w:val="28"/>
        </w:rPr>
        <w:t>за балансовым</w:t>
      </w:r>
      <w:r w:rsidRPr="003F4EB5">
        <w:rPr>
          <w:rFonts w:ascii="Times New Roman" w:hAnsi="Times New Roman" w:cs="Times New Roman"/>
          <w:sz w:val="28"/>
          <w:szCs w:val="28"/>
        </w:rPr>
        <w:t xml:space="preserve"> счетам реорганизуемого (ликвидируемого) субъекта бюджетной отчетности на начало года и конец отчетного периода в порядке, предусмотренном </w:t>
      </w:r>
      <w:hyperlink r:id="rId16" w:history="1">
        <w:r w:rsidRPr="003F4EB5">
          <w:rPr>
            <w:rFonts w:ascii="Times New Roman" w:hAnsi="Times New Roman" w:cs="Times New Roman"/>
            <w:sz w:val="28"/>
            <w:szCs w:val="28"/>
          </w:rPr>
          <w:t>п</w:t>
        </w:r>
        <w:r w:rsidR="00CB5B3A">
          <w:rPr>
            <w:rFonts w:ascii="Times New Roman" w:hAnsi="Times New Roman" w:cs="Times New Roman"/>
            <w:sz w:val="28"/>
            <w:szCs w:val="28"/>
          </w:rPr>
          <w:t>.</w:t>
        </w:r>
        <w:r w:rsidRPr="003F4EB5">
          <w:rPr>
            <w:rFonts w:ascii="Times New Roman" w:hAnsi="Times New Roman" w:cs="Times New Roman"/>
            <w:sz w:val="28"/>
            <w:szCs w:val="28"/>
          </w:rPr>
          <w:t>20</w:t>
        </w:r>
      </w:hyperlink>
      <w:r w:rsidRPr="003F4EB5">
        <w:rPr>
          <w:rFonts w:ascii="Times New Roman" w:hAnsi="Times New Roman" w:cs="Times New Roman"/>
          <w:sz w:val="28"/>
          <w:szCs w:val="28"/>
        </w:rPr>
        <w:t xml:space="preserve"> Инструкции</w:t>
      </w:r>
      <w:r w:rsidR="00CB5B3A">
        <w:rPr>
          <w:rFonts w:ascii="Times New Roman" w:hAnsi="Times New Roman" w:cs="Times New Roman"/>
          <w:sz w:val="28"/>
          <w:szCs w:val="28"/>
        </w:rPr>
        <w:t xml:space="preserve"> №191н</w:t>
      </w:r>
      <w:r w:rsidRPr="003F4EB5">
        <w:rPr>
          <w:rFonts w:ascii="Times New Roman" w:hAnsi="Times New Roman" w:cs="Times New Roman"/>
          <w:sz w:val="28"/>
          <w:szCs w:val="28"/>
        </w:rPr>
        <w:t>.</w:t>
      </w:r>
    </w:p>
    <w:p w:rsidR="003F7736" w:rsidRDefault="00CA6657" w:rsidP="003F7736">
      <w:pPr>
        <w:spacing w:after="0" w:line="240" w:lineRule="auto"/>
        <w:ind w:firstLine="709"/>
        <w:jc w:val="both"/>
        <w:textAlignment w:val="top"/>
        <w:rPr>
          <w:rFonts w:ascii="Times New Roman" w:hAnsi="Times New Roman" w:cs="Times New Roman"/>
          <w:sz w:val="28"/>
          <w:szCs w:val="28"/>
        </w:rPr>
      </w:pPr>
      <w:r w:rsidRPr="00FE5AB3">
        <w:rPr>
          <w:rFonts w:ascii="Times New Roman" w:hAnsi="Times New Roman" w:cs="Times New Roman"/>
          <w:sz w:val="28"/>
          <w:szCs w:val="28"/>
        </w:rPr>
        <w:t xml:space="preserve">В нарушение п.285 Инструкции №191н в составе баланса (ф. 0503230) не сформирована </w:t>
      </w:r>
      <w:hyperlink r:id="rId17" w:history="1">
        <w:r w:rsidRPr="00FE5AB3">
          <w:rPr>
            <w:rFonts w:ascii="Times New Roman" w:hAnsi="Times New Roman" w:cs="Times New Roman"/>
            <w:sz w:val="28"/>
            <w:szCs w:val="28"/>
          </w:rPr>
          <w:t>справка</w:t>
        </w:r>
      </w:hyperlink>
      <w:r w:rsidRPr="00FE5AB3">
        <w:rPr>
          <w:rFonts w:ascii="Times New Roman" w:hAnsi="Times New Roman" w:cs="Times New Roman"/>
          <w:sz w:val="28"/>
          <w:szCs w:val="28"/>
        </w:rPr>
        <w:t xml:space="preserve"> о наличии имущества и обязательств на забалансовых счетах на основании показателей по учету имущества и обязательств, отраженных по </w:t>
      </w:r>
      <w:proofErr w:type="spellStart"/>
      <w:r w:rsidR="009D37E0">
        <w:rPr>
          <w:rFonts w:ascii="Times New Roman" w:hAnsi="Times New Roman" w:cs="Times New Roman"/>
          <w:sz w:val="28"/>
          <w:szCs w:val="28"/>
        </w:rPr>
        <w:t>за</w:t>
      </w:r>
      <w:r w:rsidR="009D37E0" w:rsidRPr="00FE5AB3">
        <w:rPr>
          <w:rFonts w:ascii="Times New Roman" w:hAnsi="Times New Roman" w:cs="Times New Roman"/>
          <w:sz w:val="28"/>
          <w:szCs w:val="28"/>
        </w:rPr>
        <w:t>балансовым</w:t>
      </w:r>
      <w:proofErr w:type="spellEnd"/>
      <w:r w:rsidRPr="00FE5AB3">
        <w:rPr>
          <w:rFonts w:ascii="Times New Roman" w:hAnsi="Times New Roman" w:cs="Times New Roman"/>
          <w:sz w:val="28"/>
          <w:szCs w:val="28"/>
        </w:rPr>
        <w:t xml:space="preserve"> счетам реорганизуемого субъекта бюджетной отчетности на начало года и конец отчетного периода.</w:t>
      </w:r>
    </w:p>
    <w:p w:rsidR="00BF17AE" w:rsidRDefault="0097309C" w:rsidP="00BF17AE">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BF17AE">
        <w:rPr>
          <w:rFonts w:ascii="Times New Roman" w:hAnsi="Times New Roman" w:cs="Times New Roman"/>
          <w:sz w:val="28"/>
          <w:szCs w:val="28"/>
        </w:rPr>
        <w:t>при подготовке заключения установлено:</w:t>
      </w:r>
    </w:p>
    <w:p w:rsidR="00A50FB5" w:rsidRDefault="00BF17AE" w:rsidP="00BF17AE">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 </w:t>
      </w:r>
      <w:r w:rsidR="00947441">
        <w:rPr>
          <w:rFonts w:ascii="Times New Roman" w:hAnsi="Times New Roman" w:cs="Times New Roman"/>
          <w:sz w:val="28"/>
          <w:szCs w:val="28"/>
        </w:rPr>
        <w:t>не соответствие пред</w:t>
      </w:r>
      <w:r w:rsidR="00A50FB5">
        <w:rPr>
          <w:rFonts w:ascii="Times New Roman" w:hAnsi="Times New Roman" w:cs="Times New Roman"/>
          <w:sz w:val="28"/>
          <w:szCs w:val="28"/>
        </w:rPr>
        <w:t>о</w:t>
      </w:r>
      <w:r w:rsidR="00947441">
        <w:rPr>
          <w:rFonts w:ascii="Times New Roman" w:hAnsi="Times New Roman" w:cs="Times New Roman"/>
          <w:sz w:val="28"/>
          <w:szCs w:val="28"/>
        </w:rPr>
        <w:t>ставленной бюджетной отчетности</w:t>
      </w:r>
      <w:r w:rsidR="00DE75B1" w:rsidRPr="0097309C">
        <w:rPr>
          <w:rFonts w:ascii="Times New Roman" w:hAnsi="Times New Roman" w:cs="Times New Roman"/>
          <w:sz w:val="28"/>
          <w:szCs w:val="28"/>
        </w:rPr>
        <w:t xml:space="preserve"> </w:t>
      </w:r>
      <w:r w:rsidR="00947441">
        <w:rPr>
          <w:rFonts w:ascii="Times New Roman" w:hAnsi="Times New Roman" w:cs="Times New Roman"/>
          <w:sz w:val="28"/>
          <w:szCs w:val="28"/>
        </w:rPr>
        <w:t xml:space="preserve">требованиям </w:t>
      </w:r>
      <w:r w:rsidR="00D543F0">
        <w:rPr>
          <w:rFonts w:ascii="Times New Roman" w:hAnsi="Times New Roman" w:cs="Times New Roman"/>
          <w:sz w:val="28"/>
          <w:szCs w:val="28"/>
        </w:rPr>
        <w:t>Ф</w:t>
      </w:r>
      <w:r w:rsidR="00A50FB5">
        <w:rPr>
          <w:rFonts w:ascii="Times New Roman" w:hAnsi="Times New Roman" w:cs="Times New Roman"/>
          <w:sz w:val="28"/>
          <w:szCs w:val="28"/>
        </w:rPr>
        <w:t>едерального закона №402-ФЗ, в части не предоставления бухгалтерской отчетности на дату реорганизации;</w:t>
      </w:r>
    </w:p>
    <w:p w:rsidR="00BF17AE" w:rsidRDefault="00A50FB5" w:rsidP="00BF17AE">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lastRenderedPageBreak/>
        <w:t>- не соответствие предоставленной бюджетной отчетности</w:t>
      </w:r>
      <w:r w:rsidRPr="0097309C">
        <w:rPr>
          <w:rFonts w:ascii="Times New Roman" w:hAnsi="Times New Roman" w:cs="Times New Roman"/>
          <w:sz w:val="28"/>
          <w:szCs w:val="28"/>
        </w:rPr>
        <w:t xml:space="preserve"> </w:t>
      </w:r>
      <w:r>
        <w:rPr>
          <w:rFonts w:ascii="Times New Roman" w:hAnsi="Times New Roman" w:cs="Times New Roman"/>
          <w:sz w:val="28"/>
          <w:szCs w:val="28"/>
        </w:rPr>
        <w:t xml:space="preserve">требованиям </w:t>
      </w:r>
      <w:r w:rsidR="00BF17AE">
        <w:rPr>
          <w:rFonts w:ascii="Times New Roman" w:hAnsi="Times New Roman" w:cs="Times New Roman"/>
          <w:sz w:val="28"/>
          <w:szCs w:val="28"/>
        </w:rPr>
        <w:t>Инструкции №191н</w:t>
      </w:r>
      <w:r>
        <w:rPr>
          <w:rFonts w:ascii="Times New Roman" w:hAnsi="Times New Roman" w:cs="Times New Roman"/>
          <w:sz w:val="28"/>
          <w:szCs w:val="28"/>
        </w:rPr>
        <w:t>, в части не предоставления бухгалтерской отчетности на дату реорганизации</w:t>
      </w:r>
      <w:r w:rsidR="00BF17AE">
        <w:rPr>
          <w:rFonts w:ascii="Times New Roman" w:hAnsi="Times New Roman" w:cs="Times New Roman"/>
          <w:sz w:val="28"/>
          <w:szCs w:val="28"/>
        </w:rPr>
        <w:t>;</w:t>
      </w:r>
      <w:r>
        <w:rPr>
          <w:rFonts w:ascii="Times New Roman" w:hAnsi="Times New Roman" w:cs="Times New Roman"/>
          <w:sz w:val="28"/>
          <w:szCs w:val="28"/>
        </w:rPr>
        <w:t xml:space="preserve"> в части составления</w:t>
      </w:r>
      <w:r w:rsidR="00AA360E">
        <w:rPr>
          <w:rFonts w:ascii="Times New Roman" w:hAnsi="Times New Roman" w:cs="Times New Roman"/>
          <w:sz w:val="28"/>
          <w:szCs w:val="28"/>
        </w:rPr>
        <w:t>, подписания</w:t>
      </w:r>
      <w:r>
        <w:rPr>
          <w:rFonts w:ascii="Times New Roman" w:hAnsi="Times New Roman" w:cs="Times New Roman"/>
          <w:sz w:val="28"/>
          <w:szCs w:val="28"/>
        </w:rPr>
        <w:t xml:space="preserve"> и предоставления отчетности вновь реорганизованным Комитето</w:t>
      </w:r>
      <w:r w:rsidR="00AA360E">
        <w:rPr>
          <w:rFonts w:ascii="Times New Roman" w:hAnsi="Times New Roman" w:cs="Times New Roman"/>
          <w:sz w:val="28"/>
          <w:szCs w:val="28"/>
        </w:rPr>
        <w:t>м по культуре, спорту и туризму;</w:t>
      </w:r>
    </w:p>
    <w:p w:rsidR="00261E09" w:rsidRDefault="00BF17AE" w:rsidP="004D7FDC">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пред</w:t>
      </w:r>
      <w:r w:rsidR="00AA360E">
        <w:rPr>
          <w:rFonts w:ascii="Times New Roman" w:hAnsi="Times New Roman" w:cs="Times New Roman"/>
          <w:sz w:val="28"/>
          <w:szCs w:val="28"/>
        </w:rPr>
        <w:t>о</w:t>
      </w:r>
      <w:r>
        <w:rPr>
          <w:rFonts w:ascii="Times New Roman" w:hAnsi="Times New Roman" w:cs="Times New Roman"/>
          <w:sz w:val="28"/>
          <w:szCs w:val="28"/>
        </w:rPr>
        <w:t>ставленная</w:t>
      </w:r>
      <w:r w:rsidR="005B1273" w:rsidRPr="005B1273">
        <w:rPr>
          <w:rFonts w:ascii="Times New Roman" w:hAnsi="Times New Roman" w:cs="Times New Roman"/>
          <w:sz w:val="28"/>
          <w:szCs w:val="28"/>
        </w:rPr>
        <w:t xml:space="preserve"> бюджетн</w:t>
      </w:r>
      <w:r>
        <w:rPr>
          <w:rFonts w:ascii="Times New Roman" w:hAnsi="Times New Roman" w:cs="Times New Roman"/>
          <w:sz w:val="28"/>
          <w:szCs w:val="28"/>
        </w:rPr>
        <w:t>ая</w:t>
      </w:r>
      <w:r w:rsidR="005B1273" w:rsidRPr="005B1273">
        <w:rPr>
          <w:rFonts w:ascii="Times New Roman" w:hAnsi="Times New Roman" w:cs="Times New Roman"/>
          <w:sz w:val="28"/>
          <w:szCs w:val="28"/>
        </w:rPr>
        <w:t xml:space="preserve"> </w:t>
      </w:r>
      <w:r>
        <w:rPr>
          <w:rFonts w:ascii="Times New Roman" w:hAnsi="Times New Roman" w:cs="Times New Roman"/>
          <w:sz w:val="28"/>
          <w:szCs w:val="28"/>
        </w:rPr>
        <w:t>отчетность</w:t>
      </w:r>
      <w:r w:rsidR="005B1273" w:rsidRPr="00DB5EE0">
        <w:rPr>
          <w:rFonts w:ascii="Times New Roman" w:hAnsi="Times New Roman" w:cs="Times New Roman"/>
          <w:sz w:val="28"/>
          <w:szCs w:val="28"/>
        </w:rPr>
        <w:t xml:space="preserve"> как носител</w:t>
      </w:r>
      <w:r>
        <w:rPr>
          <w:rFonts w:ascii="Times New Roman" w:hAnsi="Times New Roman" w:cs="Times New Roman"/>
          <w:sz w:val="28"/>
          <w:szCs w:val="28"/>
        </w:rPr>
        <w:t>ь</w:t>
      </w:r>
      <w:r w:rsidR="005B1273" w:rsidRPr="00DB5EE0">
        <w:rPr>
          <w:rFonts w:ascii="Times New Roman" w:hAnsi="Times New Roman" w:cs="Times New Roman"/>
          <w:sz w:val="28"/>
          <w:szCs w:val="28"/>
        </w:rPr>
        <w:t xml:space="preserve"> финансовой информации о фактической деятельности </w:t>
      </w:r>
      <w:r>
        <w:rPr>
          <w:rFonts w:ascii="Times New Roman" w:hAnsi="Times New Roman" w:cs="Times New Roman"/>
          <w:sz w:val="28"/>
          <w:szCs w:val="28"/>
        </w:rPr>
        <w:t xml:space="preserve">Комитета по физической культуре, спорту и молодежной политике </w:t>
      </w:r>
      <w:r w:rsidR="00EE17CC" w:rsidRPr="00DB5EE0">
        <w:rPr>
          <w:rFonts w:ascii="Times New Roman" w:hAnsi="Times New Roman" w:cs="Times New Roman"/>
          <w:sz w:val="28"/>
          <w:szCs w:val="28"/>
        </w:rPr>
        <w:t>Администрации</w:t>
      </w:r>
      <w:r w:rsidR="005B1273" w:rsidRPr="00DB5EE0">
        <w:rPr>
          <w:rFonts w:ascii="Times New Roman" w:hAnsi="Times New Roman" w:cs="Times New Roman"/>
          <w:sz w:val="28"/>
          <w:szCs w:val="28"/>
        </w:rPr>
        <w:t xml:space="preserve"> </w:t>
      </w:r>
      <w:r w:rsidR="00137511">
        <w:rPr>
          <w:rFonts w:ascii="Times New Roman" w:hAnsi="Times New Roman" w:cs="Times New Roman"/>
          <w:sz w:val="28"/>
          <w:szCs w:val="28"/>
        </w:rPr>
        <w:t xml:space="preserve">муниципального образования «Вяземский район» Смоленской области </w:t>
      </w:r>
      <w:r w:rsidR="005B1273" w:rsidRPr="00DB5EE0">
        <w:rPr>
          <w:rFonts w:ascii="Times New Roman" w:hAnsi="Times New Roman" w:cs="Times New Roman"/>
          <w:sz w:val="28"/>
          <w:szCs w:val="28"/>
        </w:rPr>
        <w:t>в 201</w:t>
      </w:r>
      <w:r w:rsidR="00EE17CC" w:rsidRPr="00DB5EE0">
        <w:rPr>
          <w:rFonts w:ascii="Times New Roman" w:hAnsi="Times New Roman" w:cs="Times New Roman"/>
          <w:sz w:val="28"/>
          <w:szCs w:val="28"/>
        </w:rPr>
        <w:t>8</w:t>
      </w:r>
      <w:r w:rsidR="005B1273" w:rsidRPr="00DB5EE0">
        <w:rPr>
          <w:rFonts w:ascii="Times New Roman" w:hAnsi="Times New Roman" w:cs="Times New Roman"/>
          <w:sz w:val="28"/>
          <w:szCs w:val="28"/>
        </w:rPr>
        <w:t xml:space="preserve"> году</w:t>
      </w:r>
      <w:r>
        <w:rPr>
          <w:rFonts w:ascii="Times New Roman" w:hAnsi="Times New Roman" w:cs="Times New Roman"/>
          <w:sz w:val="28"/>
          <w:szCs w:val="28"/>
        </w:rPr>
        <w:t xml:space="preserve"> является недостоверной</w:t>
      </w:r>
      <w:r w:rsidRPr="005B1273">
        <w:rPr>
          <w:rFonts w:ascii="Times New Roman" w:hAnsi="Times New Roman" w:cs="Times New Roman"/>
          <w:sz w:val="28"/>
          <w:szCs w:val="28"/>
        </w:rPr>
        <w:t xml:space="preserve"> и </w:t>
      </w:r>
      <w:r>
        <w:rPr>
          <w:rFonts w:ascii="Times New Roman" w:hAnsi="Times New Roman" w:cs="Times New Roman"/>
          <w:sz w:val="28"/>
          <w:szCs w:val="28"/>
        </w:rPr>
        <w:t>неполной.</w:t>
      </w:r>
    </w:p>
    <w:p w:rsidR="004D7FDC" w:rsidRDefault="004D7FDC" w:rsidP="004D7FDC">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На основании вышеизложенного Контрольно-ревизионная комиссия считает нецелесообразным проводить анализ предоставленных форм бухгалтерской отчетности по следующим причинам:</w:t>
      </w:r>
    </w:p>
    <w:p w:rsidR="00261018" w:rsidRDefault="004D7FDC" w:rsidP="004D7FDC">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дата составления бюджетной отчетности не соответствует дате реорганизации</w:t>
      </w:r>
      <w:r w:rsidR="00261018">
        <w:rPr>
          <w:rFonts w:ascii="Times New Roman" w:hAnsi="Times New Roman" w:cs="Times New Roman"/>
          <w:sz w:val="28"/>
          <w:szCs w:val="28"/>
        </w:rPr>
        <w:t>;</w:t>
      </w:r>
    </w:p>
    <w:p w:rsidR="004D7FDC" w:rsidRDefault="00261018" w:rsidP="004D7FDC">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 </w:t>
      </w:r>
      <w:r w:rsidR="00AB6378">
        <w:rPr>
          <w:rFonts w:ascii="Times New Roman" w:hAnsi="Times New Roman" w:cs="Times New Roman"/>
          <w:sz w:val="28"/>
          <w:szCs w:val="28"/>
        </w:rPr>
        <w:t>в формах бюджетной отчетности отсутствую</w:t>
      </w:r>
      <w:r>
        <w:rPr>
          <w:rFonts w:ascii="Times New Roman" w:hAnsi="Times New Roman" w:cs="Times New Roman"/>
          <w:sz w:val="28"/>
          <w:szCs w:val="28"/>
        </w:rPr>
        <w:t xml:space="preserve">т </w:t>
      </w:r>
      <w:r w:rsidR="00AB6378">
        <w:rPr>
          <w:rFonts w:ascii="Times New Roman" w:hAnsi="Times New Roman" w:cs="Times New Roman"/>
          <w:sz w:val="28"/>
          <w:szCs w:val="28"/>
        </w:rPr>
        <w:t>числовые показатели</w:t>
      </w:r>
      <w:r w:rsidR="00D543F0">
        <w:rPr>
          <w:rFonts w:ascii="Times New Roman" w:hAnsi="Times New Roman" w:cs="Times New Roman"/>
          <w:sz w:val="28"/>
          <w:szCs w:val="28"/>
        </w:rPr>
        <w:t xml:space="preserve"> (во всех формах поставлены прочерки)</w:t>
      </w:r>
      <w:r w:rsidR="00AB6378">
        <w:rPr>
          <w:rFonts w:ascii="Times New Roman" w:hAnsi="Times New Roman" w:cs="Times New Roman"/>
          <w:sz w:val="28"/>
          <w:szCs w:val="28"/>
        </w:rPr>
        <w:t>.</w:t>
      </w:r>
    </w:p>
    <w:p w:rsidR="00AB6378" w:rsidRDefault="00AB6378" w:rsidP="004D7FDC">
      <w:pPr>
        <w:spacing w:after="0" w:line="240" w:lineRule="auto"/>
        <w:ind w:firstLine="709"/>
        <w:jc w:val="both"/>
        <w:textAlignment w:val="top"/>
        <w:rPr>
          <w:rFonts w:ascii="Times New Roman" w:hAnsi="Times New Roman" w:cs="Times New Roman"/>
          <w:b/>
          <w:color w:val="000000"/>
          <w:sz w:val="28"/>
          <w:szCs w:val="28"/>
        </w:rPr>
      </w:pPr>
    </w:p>
    <w:p w:rsidR="00161F77" w:rsidRDefault="00161F77" w:rsidP="00161F77">
      <w:pPr>
        <w:autoSpaceDE w:val="0"/>
        <w:autoSpaceDN w:val="0"/>
        <w:adjustRightInd w:val="0"/>
        <w:spacing w:after="0" w:line="240" w:lineRule="auto"/>
        <w:ind w:firstLine="540"/>
        <w:jc w:val="center"/>
        <w:rPr>
          <w:rFonts w:ascii="Times New Roman" w:hAnsi="Times New Roman" w:cs="Times New Roman"/>
          <w:b/>
          <w:sz w:val="28"/>
          <w:szCs w:val="28"/>
        </w:rPr>
      </w:pPr>
      <w:r w:rsidRPr="00161F77">
        <w:rPr>
          <w:rFonts w:ascii="Times New Roman" w:hAnsi="Times New Roman" w:cs="Times New Roman"/>
          <w:b/>
          <w:sz w:val="28"/>
          <w:szCs w:val="28"/>
        </w:rPr>
        <w:t>Выводы:</w:t>
      </w:r>
    </w:p>
    <w:p w:rsidR="009D37E0" w:rsidRDefault="009D37E0"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9D37E0" w:rsidRPr="003F4EB5" w:rsidRDefault="009D37E0" w:rsidP="009D37E0">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1. Пред</w:t>
      </w:r>
      <w:r w:rsidR="00D543F0">
        <w:rPr>
          <w:rFonts w:ascii="Times New Roman" w:hAnsi="Times New Roman" w:cs="Times New Roman"/>
          <w:sz w:val="28"/>
          <w:szCs w:val="28"/>
        </w:rPr>
        <w:t>о</w:t>
      </w:r>
      <w:r>
        <w:rPr>
          <w:rFonts w:ascii="Times New Roman" w:hAnsi="Times New Roman" w:cs="Times New Roman"/>
          <w:sz w:val="28"/>
          <w:szCs w:val="28"/>
        </w:rPr>
        <w:t xml:space="preserve">ставленная бюджетная отчётность Комитета по физической культуре, спорту и молодежной политике </w:t>
      </w:r>
      <w:r w:rsidRPr="00DB5EE0">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муниципального образования «Вяземский район» Смоленской области, являющегося до момента реорганизации главным </w:t>
      </w:r>
      <w:r w:rsidR="005A4EDA">
        <w:rPr>
          <w:rFonts w:ascii="Times New Roman" w:hAnsi="Times New Roman" w:cs="Times New Roman"/>
          <w:sz w:val="28"/>
          <w:szCs w:val="28"/>
        </w:rPr>
        <w:t>распорядителем бюджетных</w:t>
      </w:r>
      <w:r>
        <w:rPr>
          <w:rFonts w:ascii="Times New Roman" w:hAnsi="Times New Roman" w:cs="Times New Roman"/>
          <w:sz w:val="28"/>
          <w:szCs w:val="28"/>
        </w:rPr>
        <w:t xml:space="preserve"> средств сформирована и предоставлена </w:t>
      </w:r>
      <w:r w:rsidR="00D543F0">
        <w:rPr>
          <w:rFonts w:ascii="Times New Roman" w:hAnsi="Times New Roman" w:cs="Times New Roman"/>
          <w:sz w:val="28"/>
          <w:szCs w:val="28"/>
        </w:rPr>
        <w:t xml:space="preserve">вновь реорганизуемым </w:t>
      </w:r>
      <w:r>
        <w:rPr>
          <w:rFonts w:ascii="Times New Roman" w:hAnsi="Times New Roman" w:cs="Times New Roman"/>
          <w:sz w:val="28"/>
          <w:szCs w:val="28"/>
        </w:rPr>
        <w:t xml:space="preserve">Комитетом по культуре, спорту и туризму Администрации муниципального образования «Вяземский район» Смоленской области по состоянию </w:t>
      </w:r>
      <w:r w:rsidR="005A4EDA">
        <w:rPr>
          <w:rFonts w:ascii="Times New Roman" w:hAnsi="Times New Roman" w:cs="Times New Roman"/>
          <w:sz w:val="28"/>
          <w:szCs w:val="28"/>
        </w:rPr>
        <w:t xml:space="preserve">01.01.2019 года, </w:t>
      </w:r>
      <w:r w:rsidR="00D543F0">
        <w:rPr>
          <w:rFonts w:ascii="Times New Roman" w:hAnsi="Times New Roman" w:cs="Times New Roman"/>
          <w:sz w:val="28"/>
          <w:szCs w:val="28"/>
        </w:rPr>
        <w:t xml:space="preserve">следовало сформировать и предоставить </w:t>
      </w:r>
      <w:r w:rsidR="005A4EDA">
        <w:rPr>
          <w:rFonts w:ascii="Times New Roman" w:hAnsi="Times New Roman" w:cs="Times New Roman"/>
          <w:sz w:val="28"/>
          <w:szCs w:val="28"/>
        </w:rPr>
        <w:t>реорганизуемым субъектом бюджетной отчетности на дату реорганизации, а именно по состоянию на 20.07.2018 года</w:t>
      </w:r>
      <w:r w:rsidRPr="003F4EB5">
        <w:rPr>
          <w:rFonts w:ascii="Times New Roman" w:hAnsi="Times New Roman" w:cs="Times New Roman"/>
          <w:sz w:val="28"/>
          <w:szCs w:val="28"/>
        </w:rPr>
        <w:t>.</w:t>
      </w:r>
    </w:p>
    <w:p w:rsidR="00150D6B" w:rsidRDefault="00150D6B" w:rsidP="00150D6B">
      <w:pPr>
        <w:spacing w:after="0" w:line="240" w:lineRule="auto"/>
        <w:ind w:firstLine="709"/>
        <w:jc w:val="both"/>
        <w:textAlignment w:val="top"/>
        <w:rPr>
          <w:rFonts w:ascii="Times New Roman" w:hAnsi="Times New Roman" w:cs="Times New Roman"/>
          <w:sz w:val="28"/>
          <w:szCs w:val="28"/>
        </w:rPr>
      </w:pPr>
      <w:r w:rsidRPr="00150D6B">
        <w:rPr>
          <w:rFonts w:ascii="Times New Roman" w:hAnsi="Times New Roman" w:cs="Times New Roman"/>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Пред</w:t>
      </w:r>
      <w:r w:rsidR="00D543F0">
        <w:rPr>
          <w:rFonts w:ascii="Times New Roman" w:hAnsi="Times New Roman" w:cs="Times New Roman"/>
          <w:sz w:val="28"/>
          <w:szCs w:val="28"/>
        </w:rPr>
        <w:t>оставленная бюджетная отчетность:</w:t>
      </w:r>
    </w:p>
    <w:p w:rsidR="00D543F0" w:rsidRDefault="00D543F0" w:rsidP="00D543F0">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не соответствует требованиям Федерального закона №402-ФЗ, в части не предоставления бухгалтерской отчетности на дату реорганизации;</w:t>
      </w:r>
    </w:p>
    <w:p w:rsidR="00D543F0" w:rsidRDefault="00D543F0" w:rsidP="00D543F0">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не соответствует требованиям Инструкции №191н, в части не предоставления бухгалтерской отчетности на дату реорганизации; в части составления, подписания и предоставления отчетности вновь реорганизованным Комитетом по культуре, спорту и туризму.</w:t>
      </w:r>
    </w:p>
    <w:p w:rsidR="00150D6B" w:rsidRDefault="00150D6B" w:rsidP="00150D6B">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3. Пред</w:t>
      </w:r>
      <w:r w:rsidR="00D543F0">
        <w:rPr>
          <w:rFonts w:ascii="Times New Roman" w:hAnsi="Times New Roman" w:cs="Times New Roman"/>
          <w:sz w:val="28"/>
          <w:szCs w:val="28"/>
        </w:rPr>
        <w:t>о</w:t>
      </w:r>
      <w:r>
        <w:rPr>
          <w:rFonts w:ascii="Times New Roman" w:hAnsi="Times New Roman" w:cs="Times New Roman"/>
          <w:sz w:val="28"/>
          <w:szCs w:val="28"/>
        </w:rPr>
        <w:t>ставленная</w:t>
      </w:r>
      <w:r w:rsidRPr="005B1273">
        <w:rPr>
          <w:rFonts w:ascii="Times New Roman" w:hAnsi="Times New Roman" w:cs="Times New Roman"/>
          <w:sz w:val="28"/>
          <w:szCs w:val="28"/>
        </w:rPr>
        <w:t xml:space="preserve"> бюджетн</w:t>
      </w:r>
      <w:r>
        <w:rPr>
          <w:rFonts w:ascii="Times New Roman" w:hAnsi="Times New Roman" w:cs="Times New Roman"/>
          <w:sz w:val="28"/>
          <w:szCs w:val="28"/>
        </w:rPr>
        <w:t>ая</w:t>
      </w:r>
      <w:r w:rsidRPr="005B1273">
        <w:rPr>
          <w:rFonts w:ascii="Times New Roman" w:hAnsi="Times New Roman" w:cs="Times New Roman"/>
          <w:sz w:val="28"/>
          <w:szCs w:val="28"/>
        </w:rPr>
        <w:t xml:space="preserve"> </w:t>
      </w:r>
      <w:r>
        <w:rPr>
          <w:rFonts w:ascii="Times New Roman" w:hAnsi="Times New Roman" w:cs="Times New Roman"/>
          <w:sz w:val="28"/>
          <w:szCs w:val="28"/>
        </w:rPr>
        <w:t>отчетность</w:t>
      </w:r>
      <w:r w:rsidRPr="00DB5EE0">
        <w:rPr>
          <w:rFonts w:ascii="Times New Roman" w:hAnsi="Times New Roman" w:cs="Times New Roman"/>
          <w:sz w:val="28"/>
          <w:szCs w:val="28"/>
        </w:rPr>
        <w:t xml:space="preserve"> как носител</w:t>
      </w:r>
      <w:r>
        <w:rPr>
          <w:rFonts w:ascii="Times New Roman" w:hAnsi="Times New Roman" w:cs="Times New Roman"/>
          <w:sz w:val="28"/>
          <w:szCs w:val="28"/>
        </w:rPr>
        <w:t>ь</w:t>
      </w:r>
      <w:r w:rsidRPr="00DB5EE0">
        <w:rPr>
          <w:rFonts w:ascii="Times New Roman" w:hAnsi="Times New Roman" w:cs="Times New Roman"/>
          <w:sz w:val="28"/>
          <w:szCs w:val="28"/>
        </w:rPr>
        <w:t xml:space="preserve"> финансовой информации о фактической деятельности </w:t>
      </w:r>
      <w:r>
        <w:rPr>
          <w:rFonts w:ascii="Times New Roman" w:hAnsi="Times New Roman" w:cs="Times New Roman"/>
          <w:sz w:val="28"/>
          <w:szCs w:val="28"/>
        </w:rPr>
        <w:t xml:space="preserve">Комитета по физической культуре, спорту и молодежной политике </w:t>
      </w:r>
      <w:r w:rsidRPr="00DB5EE0">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муниципального образования «Вяземский район» Смоленской области </w:t>
      </w:r>
      <w:r w:rsidRPr="00DB5EE0">
        <w:rPr>
          <w:rFonts w:ascii="Times New Roman" w:hAnsi="Times New Roman" w:cs="Times New Roman"/>
          <w:sz w:val="28"/>
          <w:szCs w:val="28"/>
        </w:rPr>
        <w:t>в 2018 году</w:t>
      </w:r>
      <w:r>
        <w:rPr>
          <w:rFonts w:ascii="Times New Roman" w:hAnsi="Times New Roman" w:cs="Times New Roman"/>
          <w:sz w:val="28"/>
          <w:szCs w:val="28"/>
        </w:rPr>
        <w:t xml:space="preserve"> является недостоверной</w:t>
      </w:r>
      <w:r w:rsidRPr="005B1273">
        <w:rPr>
          <w:rFonts w:ascii="Times New Roman" w:hAnsi="Times New Roman" w:cs="Times New Roman"/>
          <w:sz w:val="28"/>
          <w:szCs w:val="28"/>
        </w:rPr>
        <w:t xml:space="preserve"> и </w:t>
      </w:r>
      <w:r>
        <w:rPr>
          <w:rFonts w:ascii="Times New Roman" w:hAnsi="Times New Roman" w:cs="Times New Roman"/>
          <w:sz w:val="28"/>
          <w:szCs w:val="28"/>
        </w:rPr>
        <w:t>неполной.</w:t>
      </w:r>
    </w:p>
    <w:p w:rsidR="00E81F01" w:rsidRDefault="00E81F01" w:rsidP="00161F77">
      <w:pPr>
        <w:spacing w:after="0" w:line="240" w:lineRule="auto"/>
        <w:ind w:firstLine="708"/>
        <w:jc w:val="center"/>
        <w:rPr>
          <w:rFonts w:ascii="Times New Roman" w:eastAsia="Times New Roman" w:hAnsi="Times New Roman" w:cs="Times New Roman"/>
          <w:b/>
          <w:sz w:val="28"/>
          <w:szCs w:val="28"/>
          <w:lang w:eastAsia="ru-RU"/>
        </w:rPr>
      </w:pPr>
    </w:p>
    <w:p w:rsidR="00E81F01" w:rsidRDefault="00E81F01"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bookmarkStart w:id="0" w:name="_GoBack"/>
      <w:bookmarkEnd w:id="0"/>
      <w:r w:rsidRPr="00161F77">
        <w:rPr>
          <w:rFonts w:ascii="Times New Roman" w:eastAsia="Times New Roman" w:hAnsi="Times New Roman" w:cs="Times New Roman"/>
          <w:b/>
          <w:sz w:val="28"/>
          <w:szCs w:val="28"/>
          <w:lang w:eastAsia="ru-RU"/>
        </w:rPr>
        <w:lastRenderedPageBreak/>
        <w:t>Предложения:</w:t>
      </w: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p>
    <w:p w:rsidR="0059006F" w:rsidRDefault="00161F77" w:rsidP="0059006F">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1. Направить заключение </w:t>
      </w:r>
      <w:r w:rsidRPr="00161F77">
        <w:rPr>
          <w:rFonts w:ascii="Times New Roman" w:hAnsi="Times New Roman" w:cs="Times New Roman"/>
          <w:sz w:val="28"/>
          <w:szCs w:val="28"/>
        </w:rPr>
        <w:t xml:space="preserve">по результатам внешней проверки бюджетной отчетности </w:t>
      </w:r>
      <w:r w:rsidR="00F976D8">
        <w:rPr>
          <w:rFonts w:ascii="Times New Roman" w:hAnsi="Times New Roman" w:cs="Times New Roman"/>
          <w:sz w:val="28"/>
          <w:szCs w:val="28"/>
        </w:rPr>
        <w:t xml:space="preserve">главного </w:t>
      </w:r>
      <w:r w:rsidR="00F75930">
        <w:rPr>
          <w:rFonts w:ascii="Times New Roman" w:hAnsi="Times New Roman" w:cs="Times New Roman"/>
          <w:sz w:val="28"/>
          <w:szCs w:val="28"/>
        </w:rPr>
        <w:t>распорядителя</w:t>
      </w:r>
      <w:r w:rsidR="00F976D8">
        <w:rPr>
          <w:rFonts w:ascii="Times New Roman" w:hAnsi="Times New Roman" w:cs="Times New Roman"/>
          <w:sz w:val="28"/>
          <w:szCs w:val="28"/>
        </w:rPr>
        <w:t xml:space="preserve"> бюджетных средств </w:t>
      </w:r>
      <w:r w:rsidRPr="00161F77">
        <w:rPr>
          <w:rFonts w:ascii="Times New Roman" w:hAnsi="Times New Roman" w:cs="Times New Roman"/>
          <w:sz w:val="28"/>
          <w:szCs w:val="28"/>
        </w:rPr>
        <w:t xml:space="preserve">за 2018 </w:t>
      </w:r>
      <w:r w:rsidRPr="0073764C">
        <w:rPr>
          <w:rFonts w:ascii="Times New Roman" w:hAnsi="Times New Roman" w:cs="Times New Roman"/>
          <w:sz w:val="28"/>
          <w:szCs w:val="28"/>
        </w:rPr>
        <w:t xml:space="preserve">год </w:t>
      </w:r>
      <w:r w:rsidRPr="0073764C">
        <w:rPr>
          <w:rFonts w:ascii="Times New Roman" w:eastAsia="Times New Roman" w:hAnsi="Times New Roman" w:cs="Times New Roman"/>
          <w:color w:val="000000"/>
          <w:sz w:val="28"/>
          <w:szCs w:val="28"/>
          <w:lang w:eastAsia="ru-RU"/>
        </w:rPr>
        <w:t xml:space="preserve">в </w:t>
      </w:r>
      <w:r w:rsidR="00F75930">
        <w:rPr>
          <w:rFonts w:ascii="Times New Roman" w:eastAsia="Times New Roman" w:hAnsi="Times New Roman" w:cs="Times New Roman"/>
          <w:color w:val="000000"/>
          <w:sz w:val="28"/>
          <w:szCs w:val="28"/>
          <w:lang w:eastAsia="ru-RU"/>
        </w:rPr>
        <w:t xml:space="preserve">Комитет по культуре, спорту и туризму </w:t>
      </w:r>
      <w:r w:rsidR="00F75930">
        <w:rPr>
          <w:rFonts w:ascii="Times New Roman" w:eastAsia="Times New Roman" w:hAnsi="Times New Roman" w:cs="Times New Roman"/>
          <w:bCs/>
          <w:color w:val="000000"/>
          <w:sz w:val="28"/>
          <w:szCs w:val="28"/>
          <w:lang w:eastAsia="ru-RU"/>
        </w:rPr>
        <w:t>Администрации</w:t>
      </w:r>
      <w:r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p>
    <w:p w:rsidR="0059006F" w:rsidRDefault="00150D6B" w:rsidP="0059006F">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2. </w:t>
      </w:r>
      <w:r w:rsidR="00AB6378">
        <w:rPr>
          <w:rFonts w:ascii="Times New Roman" w:eastAsia="Times New Roman" w:hAnsi="Times New Roman" w:cs="Times New Roman"/>
          <w:bCs/>
          <w:color w:val="000000"/>
          <w:sz w:val="28"/>
          <w:szCs w:val="28"/>
          <w:lang w:eastAsia="ru-RU"/>
        </w:rPr>
        <w:t>В соответствии с Инструкцией №191н предоставить р</w:t>
      </w:r>
      <w:r w:rsidR="00AB6378">
        <w:rPr>
          <w:rFonts w:ascii="Times New Roman" w:hAnsi="Times New Roman" w:cs="Times New Roman"/>
          <w:sz w:val="28"/>
          <w:szCs w:val="28"/>
        </w:rPr>
        <w:t xml:space="preserve">азделительный баланс главного распорядителя </w:t>
      </w:r>
      <w:r w:rsidR="00AB6378" w:rsidRPr="00AB6378">
        <w:rPr>
          <w:rFonts w:ascii="Times New Roman" w:hAnsi="Times New Roman" w:cs="Times New Roman"/>
          <w:sz w:val="28"/>
          <w:szCs w:val="28"/>
        </w:rPr>
        <w:t>бюджетных средств</w:t>
      </w:r>
      <w:r w:rsidR="00AB6378">
        <w:rPr>
          <w:rFonts w:ascii="Times New Roman" w:hAnsi="Times New Roman" w:cs="Times New Roman"/>
          <w:sz w:val="28"/>
          <w:szCs w:val="28"/>
        </w:rPr>
        <w:t xml:space="preserve"> </w:t>
      </w:r>
      <w:hyperlink r:id="rId18" w:history="1">
        <w:r w:rsidR="00AB6378" w:rsidRPr="00AB6378">
          <w:rPr>
            <w:rFonts w:ascii="Times New Roman" w:hAnsi="Times New Roman" w:cs="Times New Roman"/>
            <w:sz w:val="28"/>
            <w:szCs w:val="28"/>
          </w:rPr>
          <w:t>(ф. 0503230)</w:t>
        </w:r>
      </w:hyperlink>
      <w:r w:rsidR="00AB6378">
        <w:rPr>
          <w:rFonts w:ascii="Times New Roman" w:hAnsi="Times New Roman" w:cs="Times New Roman"/>
          <w:sz w:val="28"/>
          <w:szCs w:val="28"/>
        </w:rPr>
        <w:t>, на дату реорганизации.</w:t>
      </w:r>
    </w:p>
    <w:p w:rsidR="00AB6378" w:rsidRPr="0059006F" w:rsidRDefault="00AB6378" w:rsidP="0059006F">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t>3. В соответствии</w:t>
      </w:r>
      <w:r>
        <w:rPr>
          <w:rFonts w:ascii="Times New Roman" w:eastAsia="Times New Roman" w:hAnsi="Times New Roman" w:cs="Times New Roman"/>
          <w:bCs/>
          <w:color w:val="000000"/>
          <w:sz w:val="28"/>
          <w:szCs w:val="28"/>
          <w:lang w:eastAsia="ru-RU"/>
        </w:rPr>
        <w:t xml:space="preserve"> со ст.58 ГК РФ предоставить п</w:t>
      </w:r>
      <w:r>
        <w:rPr>
          <w:rFonts w:ascii="Times New Roman" w:hAnsi="Times New Roman" w:cs="Times New Roman"/>
          <w:sz w:val="28"/>
          <w:szCs w:val="28"/>
        </w:rPr>
        <w:t>ередаточный акт в котором отражены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150D6B" w:rsidRDefault="00150D6B" w:rsidP="00AB6378">
      <w:pPr>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lang w:eastAsia="ru-RU"/>
        </w:rPr>
      </w:pPr>
    </w:p>
    <w:p w:rsidR="003B098F" w:rsidRDefault="003B098F" w:rsidP="003B098F">
      <w:pPr>
        <w:autoSpaceDE w:val="0"/>
        <w:autoSpaceDN w:val="0"/>
        <w:adjustRightInd w:val="0"/>
        <w:spacing w:after="0" w:line="240" w:lineRule="auto"/>
        <w:ind w:firstLine="540"/>
        <w:jc w:val="both"/>
        <w:rPr>
          <w:rFonts w:ascii="Times New Roman" w:hAnsi="Times New Roman" w:cs="Times New Roman"/>
          <w:sz w:val="28"/>
          <w:szCs w:val="28"/>
        </w:rPr>
      </w:pPr>
    </w:p>
    <w:p w:rsidR="003B098F" w:rsidRPr="003B098F" w:rsidRDefault="00161F77" w:rsidP="003B0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 xml:space="preserve">В соответствии с п.2.5 Порядка проведения внешней проверки годового отчёта об исполнении бюджета муниципального образования Вяземского городского </w:t>
      </w:r>
      <w:r w:rsidRPr="003B098F">
        <w:rPr>
          <w:rFonts w:ascii="Times New Roman" w:eastAsia="Times New Roman" w:hAnsi="Times New Roman" w:cs="Times New Roman"/>
          <w:bCs/>
          <w:color w:val="000000"/>
          <w:sz w:val="28"/>
          <w:szCs w:val="28"/>
          <w:lang w:eastAsia="ru-RU"/>
        </w:rPr>
        <w:t>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Pr="003B098F">
        <w:rPr>
          <w:rFonts w:ascii="Times New Roman" w:eastAsia="Times New Roman" w:hAnsi="Times New Roman" w:cs="Times New Roman"/>
          <w:color w:val="000000"/>
          <w:sz w:val="28"/>
          <w:szCs w:val="28"/>
          <w:lang w:eastAsia="ru-RU"/>
        </w:rPr>
        <w:t xml:space="preserve">аключение </w:t>
      </w:r>
      <w:r w:rsidR="003B098F" w:rsidRPr="003B098F">
        <w:rPr>
          <w:rFonts w:ascii="Times New Roman" w:eastAsia="Times New Roman" w:hAnsi="Times New Roman" w:cs="Times New Roman"/>
          <w:color w:val="000000"/>
          <w:sz w:val="28"/>
          <w:szCs w:val="28"/>
          <w:lang w:eastAsia="ru-RU"/>
        </w:rPr>
        <w:t xml:space="preserve">от 21.03.2018 года </w:t>
      </w:r>
      <w:r w:rsidRPr="003B098F">
        <w:rPr>
          <w:rFonts w:ascii="Times New Roman" w:hAnsi="Times New Roman" w:cs="Times New Roman"/>
          <w:sz w:val="28"/>
          <w:szCs w:val="28"/>
        </w:rPr>
        <w:t xml:space="preserve">по результатам внешней проверки годовой бюджетной отчетности главного </w:t>
      </w:r>
      <w:r w:rsidR="00150D6B">
        <w:rPr>
          <w:rFonts w:ascii="Times New Roman" w:hAnsi="Times New Roman" w:cs="Times New Roman"/>
          <w:sz w:val="28"/>
          <w:szCs w:val="28"/>
        </w:rPr>
        <w:t>распорядителя</w:t>
      </w:r>
      <w:r w:rsidRPr="003B098F">
        <w:rPr>
          <w:rFonts w:ascii="Times New Roman" w:hAnsi="Times New Roman" w:cs="Times New Roman"/>
          <w:sz w:val="28"/>
          <w:szCs w:val="28"/>
        </w:rPr>
        <w:t xml:space="preserve"> </w:t>
      </w:r>
      <w:r w:rsidR="003B098F" w:rsidRPr="003B098F">
        <w:rPr>
          <w:rFonts w:ascii="Times New Roman" w:hAnsi="Times New Roman" w:cs="Times New Roman"/>
          <w:sz w:val="28"/>
          <w:szCs w:val="28"/>
        </w:rPr>
        <w:t xml:space="preserve">бюджетных средств </w:t>
      </w:r>
      <w:r w:rsidRPr="003B098F">
        <w:rPr>
          <w:rFonts w:ascii="Times New Roman" w:hAnsi="Times New Roman" w:cs="Times New Roman"/>
          <w:sz w:val="28"/>
          <w:szCs w:val="28"/>
        </w:rPr>
        <w:t xml:space="preserve">является приложением к заключению </w:t>
      </w:r>
      <w:r w:rsidR="003B098F" w:rsidRPr="003B098F">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201</w:t>
      </w:r>
      <w:r w:rsidR="003B098F">
        <w:rPr>
          <w:rFonts w:ascii="Times New Roman" w:hAnsi="Times New Roman"/>
          <w:sz w:val="28"/>
          <w:szCs w:val="28"/>
        </w:rPr>
        <w:t>8</w:t>
      </w:r>
      <w:r w:rsidR="003B098F" w:rsidRPr="003B098F">
        <w:rPr>
          <w:rFonts w:ascii="Times New Roman" w:hAnsi="Times New Roman"/>
          <w:sz w:val="28"/>
          <w:szCs w:val="28"/>
        </w:rPr>
        <w:t xml:space="preserve"> год</w:t>
      </w:r>
      <w:r w:rsidR="003B098F">
        <w:rPr>
          <w:rFonts w:ascii="Times New Roman" w:hAnsi="Times New Roman"/>
          <w:sz w:val="28"/>
          <w:szCs w:val="28"/>
        </w:rPr>
        <w:t>.</w:t>
      </w:r>
    </w:p>
    <w:p w:rsidR="00161F77" w:rsidRDefault="00161F77" w:rsidP="003B098F">
      <w:pPr>
        <w:spacing w:after="0" w:line="240" w:lineRule="auto"/>
        <w:ind w:firstLine="720"/>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w:t>
      </w:r>
      <w:r w:rsidRPr="00161F77">
        <w:rPr>
          <w:rFonts w:ascii="Times New Roman" w:eastAsia="Times New Roman" w:hAnsi="Times New Roman" w:cs="Times New Roman"/>
          <w:color w:val="000000"/>
          <w:sz w:val="28"/>
          <w:szCs w:val="28"/>
          <w:lang w:eastAsia="ru-RU"/>
        </w:rPr>
        <w:tab/>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C66D4F" w:rsidRDefault="00161F77" w:rsidP="007F4C8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Смоленской области                    </w:t>
      </w:r>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C66D4F" w:rsidRDefault="00C66D4F" w:rsidP="004E0CF4">
      <w:pPr>
        <w:spacing w:after="0" w:line="240" w:lineRule="auto"/>
        <w:rPr>
          <w:rFonts w:ascii="Arial" w:eastAsia="Times New Roman" w:hAnsi="Arial" w:cs="Arial"/>
          <w:b/>
          <w:bCs/>
          <w:sz w:val="18"/>
          <w:szCs w:val="18"/>
          <w:lang w:eastAsia="ru-RU"/>
        </w:rPr>
      </w:pPr>
    </w:p>
    <w:sectPr w:rsidR="00C66D4F" w:rsidSect="007F4C8E">
      <w:footerReference w:type="default" r:id="rId19"/>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3FB" w:rsidRDefault="001863FB" w:rsidP="007F4C8E">
      <w:pPr>
        <w:spacing w:after="0" w:line="240" w:lineRule="auto"/>
      </w:pPr>
      <w:r>
        <w:separator/>
      </w:r>
    </w:p>
  </w:endnote>
  <w:endnote w:type="continuationSeparator" w:id="0">
    <w:p w:rsidR="001863FB" w:rsidRDefault="001863FB"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42903"/>
      <w:docPartObj>
        <w:docPartGallery w:val="Page Numbers (Bottom of Page)"/>
        <w:docPartUnique/>
      </w:docPartObj>
    </w:sdtPr>
    <w:sdtEndPr/>
    <w:sdtContent>
      <w:p w:rsidR="00901507" w:rsidRDefault="00901507">
        <w:pPr>
          <w:pStyle w:val="ab"/>
          <w:jc w:val="right"/>
        </w:pPr>
        <w:r>
          <w:fldChar w:fldCharType="begin"/>
        </w:r>
        <w:r>
          <w:instrText>PAGE   \* MERGEFORMAT</w:instrText>
        </w:r>
        <w:r>
          <w:fldChar w:fldCharType="separate"/>
        </w:r>
        <w:r w:rsidR="00E81F01">
          <w:rPr>
            <w:noProof/>
          </w:rPr>
          <w:t>7</w:t>
        </w:r>
        <w:r>
          <w:fldChar w:fldCharType="end"/>
        </w:r>
      </w:p>
    </w:sdtContent>
  </w:sdt>
  <w:p w:rsidR="00901507" w:rsidRDefault="0090150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3FB" w:rsidRDefault="001863FB" w:rsidP="007F4C8E">
      <w:pPr>
        <w:spacing w:after="0" w:line="240" w:lineRule="auto"/>
      </w:pPr>
      <w:r>
        <w:separator/>
      </w:r>
    </w:p>
  </w:footnote>
  <w:footnote w:type="continuationSeparator" w:id="0">
    <w:p w:rsidR="001863FB" w:rsidRDefault="001863FB"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11265"/>
    <w:multiLevelType w:val="hybridMultilevel"/>
    <w:tmpl w:val="7E7E4DE4"/>
    <w:lvl w:ilvl="0" w:tplc="9A44D1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E5D09"/>
    <w:multiLevelType w:val="hybridMultilevel"/>
    <w:tmpl w:val="AF4203C0"/>
    <w:lvl w:ilvl="0" w:tplc="5B86B2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37C2"/>
    <w:rsid w:val="00021E94"/>
    <w:rsid w:val="00022BDF"/>
    <w:rsid w:val="00024188"/>
    <w:rsid w:val="000365D6"/>
    <w:rsid w:val="000402F3"/>
    <w:rsid w:val="000419C1"/>
    <w:rsid w:val="00051784"/>
    <w:rsid w:val="00056CBA"/>
    <w:rsid w:val="00067226"/>
    <w:rsid w:val="00096BFE"/>
    <w:rsid w:val="000A450C"/>
    <w:rsid w:val="000C6CFF"/>
    <w:rsid w:val="000D4F32"/>
    <w:rsid w:val="000E173F"/>
    <w:rsid w:val="00101BF9"/>
    <w:rsid w:val="0012405D"/>
    <w:rsid w:val="00130BA7"/>
    <w:rsid w:val="00137511"/>
    <w:rsid w:val="001378B3"/>
    <w:rsid w:val="001461E8"/>
    <w:rsid w:val="00150D6B"/>
    <w:rsid w:val="00161F77"/>
    <w:rsid w:val="001676DA"/>
    <w:rsid w:val="00182F98"/>
    <w:rsid w:val="001863FB"/>
    <w:rsid w:val="00196714"/>
    <w:rsid w:val="001A1981"/>
    <w:rsid w:val="001A7A48"/>
    <w:rsid w:val="001B7F95"/>
    <w:rsid w:val="001D4E7E"/>
    <w:rsid w:val="001D644F"/>
    <w:rsid w:val="001E49B7"/>
    <w:rsid w:val="001F0985"/>
    <w:rsid w:val="001F32E8"/>
    <w:rsid w:val="00214CAD"/>
    <w:rsid w:val="00233BB0"/>
    <w:rsid w:val="00261018"/>
    <w:rsid w:val="00261E09"/>
    <w:rsid w:val="00264058"/>
    <w:rsid w:val="002967CE"/>
    <w:rsid w:val="002A467B"/>
    <w:rsid w:val="002A62D3"/>
    <w:rsid w:val="002A7812"/>
    <w:rsid w:val="002B4158"/>
    <w:rsid w:val="002C51DE"/>
    <w:rsid w:val="002D00F8"/>
    <w:rsid w:val="002D356F"/>
    <w:rsid w:val="002D69BC"/>
    <w:rsid w:val="00313E00"/>
    <w:rsid w:val="00320D93"/>
    <w:rsid w:val="00325617"/>
    <w:rsid w:val="00337E74"/>
    <w:rsid w:val="00353AD3"/>
    <w:rsid w:val="00375F08"/>
    <w:rsid w:val="0039495F"/>
    <w:rsid w:val="003B098F"/>
    <w:rsid w:val="003C42C2"/>
    <w:rsid w:val="003C42EA"/>
    <w:rsid w:val="003C55A0"/>
    <w:rsid w:val="003D4373"/>
    <w:rsid w:val="003E15DA"/>
    <w:rsid w:val="003E243B"/>
    <w:rsid w:val="003F4EB5"/>
    <w:rsid w:val="003F7736"/>
    <w:rsid w:val="0040425C"/>
    <w:rsid w:val="00413AB9"/>
    <w:rsid w:val="00444BA8"/>
    <w:rsid w:val="00445CEC"/>
    <w:rsid w:val="004509F2"/>
    <w:rsid w:val="00453426"/>
    <w:rsid w:val="004644C1"/>
    <w:rsid w:val="004717D5"/>
    <w:rsid w:val="00492911"/>
    <w:rsid w:val="004A5476"/>
    <w:rsid w:val="004A6921"/>
    <w:rsid w:val="004A6DDB"/>
    <w:rsid w:val="004B55BA"/>
    <w:rsid w:val="004C4406"/>
    <w:rsid w:val="004D772A"/>
    <w:rsid w:val="004D7FDC"/>
    <w:rsid w:val="004E0CF4"/>
    <w:rsid w:val="00524BCA"/>
    <w:rsid w:val="0055056A"/>
    <w:rsid w:val="00556100"/>
    <w:rsid w:val="00567F07"/>
    <w:rsid w:val="005757F0"/>
    <w:rsid w:val="0059006F"/>
    <w:rsid w:val="005A4EDA"/>
    <w:rsid w:val="005B1273"/>
    <w:rsid w:val="005B2C35"/>
    <w:rsid w:val="005B5697"/>
    <w:rsid w:val="005B6DC4"/>
    <w:rsid w:val="006043C9"/>
    <w:rsid w:val="006177D5"/>
    <w:rsid w:val="00624E82"/>
    <w:rsid w:val="00634C52"/>
    <w:rsid w:val="00644249"/>
    <w:rsid w:val="00656254"/>
    <w:rsid w:val="006678DB"/>
    <w:rsid w:val="0067130A"/>
    <w:rsid w:val="00671FD0"/>
    <w:rsid w:val="006760B8"/>
    <w:rsid w:val="00677475"/>
    <w:rsid w:val="00682016"/>
    <w:rsid w:val="006919A7"/>
    <w:rsid w:val="006A7D2A"/>
    <w:rsid w:val="006D018F"/>
    <w:rsid w:val="006D7463"/>
    <w:rsid w:val="006E2426"/>
    <w:rsid w:val="007012DC"/>
    <w:rsid w:val="00711DC3"/>
    <w:rsid w:val="00711F79"/>
    <w:rsid w:val="0073764C"/>
    <w:rsid w:val="007626C8"/>
    <w:rsid w:val="0076747E"/>
    <w:rsid w:val="00776D19"/>
    <w:rsid w:val="00790E70"/>
    <w:rsid w:val="00797229"/>
    <w:rsid w:val="007A6F51"/>
    <w:rsid w:val="007C4E39"/>
    <w:rsid w:val="007E1C8F"/>
    <w:rsid w:val="007F093E"/>
    <w:rsid w:val="007F4C8E"/>
    <w:rsid w:val="00803844"/>
    <w:rsid w:val="00814E66"/>
    <w:rsid w:val="00817527"/>
    <w:rsid w:val="00846B4A"/>
    <w:rsid w:val="00857451"/>
    <w:rsid w:val="0086265C"/>
    <w:rsid w:val="008915A8"/>
    <w:rsid w:val="008A2443"/>
    <w:rsid w:val="008A37AE"/>
    <w:rsid w:val="008D6840"/>
    <w:rsid w:val="008D7226"/>
    <w:rsid w:val="008E6FB7"/>
    <w:rsid w:val="008F2529"/>
    <w:rsid w:val="00901507"/>
    <w:rsid w:val="00905EE0"/>
    <w:rsid w:val="00914AD3"/>
    <w:rsid w:val="00931B0E"/>
    <w:rsid w:val="00947441"/>
    <w:rsid w:val="00952D94"/>
    <w:rsid w:val="00955B9F"/>
    <w:rsid w:val="00961735"/>
    <w:rsid w:val="00965B72"/>
    <w:rsid w:val="0097309C"/>
    <w:rsid w:val="00976EC0"/>
    <w:rsid w:val="009770A4"/>
    <w:rsid w:val="009D0AE3"/>
    <w:rsid w:val="009D37E0"/>
    <w:rsid w:val="009E073F"/>
    <w:rsid w:val="009E6B3A"/>
    <w:rsid w:val="009E74EB"/>
    <w:rsid w:val="009F3558"/>
    <w:rsid w:val="009F3E51"/>
    <w:rsid w:val="00A022F6"/>
    <w:rsid w:val="00A20016"/>
    <w:rsid w:val="00A46ED0"/>
    <w:rsid w:val="00A50FB5"/>
    <w:rsid w:val="00A52A60"/>
    <w:rsid w:val="00A63CBE"/>
    <w:rsid w:val="00A96B4F"/>
    <w:rsid w:val="00AA360E"/>
    <w:rsid w:val="00AA4BA1"/>
    <w:rsid w:val="00AB3327"/>
    <w:rsid w:val="00AB5D89"/>
    <w:rsid w:val="00AB6378"/>
    <w:rsid w:val="00B06F88"/>
    <w:rsid w:val="00B20A60"/>
    <w:rsid w:val="00B21460"/>
    <w:rsid w:val="00B5527B"/>
    <w:rsid w:val="00B552D1"/>
    <w:rsid w:val="00B630AC"/>
    <w:rsid w:val="00B81769"/>
    <w:rsid w:val="00BB11C5"/>
    <w:rsid w:val="00BC1149"/>
    <w:rsid w:val="00BE3408"/>
    <w:rsid w:val="00BF17AE"/>
    <w:rsid w:val="00C03113"/>
    <w:rsid w:val="00C12552"/>
    <w:rsid w:val="00C14993"/>
    <w:rsid w:val="00C15FFA"/>
    <w:rsid w:val="00C23D13"/>
    <w:rsid w:val="00C35CC9"/>
    <w:rsid w:val="00C4004C"/>
    <w:rsid w:val="00C40FCF"/>
    <w:rsid w:val="00C540AC"/>
    <w:rsid w:val="00C66D4F"/>
    <w:rsid w:val="00C67A55"/>
    <w:rsid w:val="00C72BEC"/>
    <w:rsid w:val="00C74691"/>
    <w:rsid w:val="00C81172"/>
    <w:rsid w:val="00C92251"/>
    <w:rsid w:val="00C965F1"/>
    <w:rsid w:val="00CA6657"/>
    <w:rsid w:val="00CA6FE5"/>
    <w:rsid w:val="00CB2D94"/>
    <w:rsid w:val="00CB5B3A"/>
    <w:rsid w:val="00CE0ECD"/>
    <w:rsid w:val="00CF1587"/>
    <w:rsid w:val="00D06BBB"/>
    <w:rsid w:val="00D179DF"/>
    <w:rsid w:val="00D21236"/>
    <w:rsid w:val="00D30300"/>
    <w:rsid w:val="00D32EA8"/>
    <w:rsid w:val="00D46570"/>
    <w:rsid w:val="00D466C8"/>
    <w:rsid w:val="00D543F0"/>
    <w:rsid w:val="00D700D0"/>
    <w:rsid w:val="00D710E3"/>
    <w:rsid w:val="00D8588D"/>
    <w:rsid w:val="00D87536"/>
    <w:rsid w:val="00DB5EE0"/>
    <w:rsid w:val="00DB610C"/>
    <w:rsid w:val="00DC6DC7"/>
    <w:rsid w:val="00DD355B"/>
    <w:rsid w:val="00DE729C"/>
    <w:rsid w:val="00DE75B1"/>
    <w:rsid w:val="00E05CF7"/>
    <w:rsid w:val="00E31E5D"/>
    <w:rsid w:val="00E34ADF"/>
    <w:rsid w:val="00E7325E"/>
    <w:rsid w:val="00E74870"/>
    <w:rsid w:val="00E76578"/>
    <w:rsid w:val="00E81F01"/>
    <w:rsid w:val="00E978A2"/>
    <w:rsid w:val="00EA1BF6"/>
    <w:rsid w:val="00EC68C9"/>
    <w:rsid w:val="00ED17C6"/>
    <w:rsid w:val="00ED4813"/>
    <w:rsid w:val="00EE17CC"/>
    <w:rsid w:val="00F00DF1"/>
    <w:rsid w:val="00F02E3E"/>
    <w:rsid w:val="00F21E2D"/>
    <w:rsid w:val="00F23DA0"/>
    <w:rsid w:val="00F26BE2"/>
    <w:rsid w:val="00F31931"/>
    <w:rsid w:val="00F436CE"/>
    <w:rsid w:val="00F43CE3"/>
    <w:rsid w:val="00F543E4"/>
    <w:rsid w:val="00F7174C"/>
    <w:rsid w:val="00F75930"/>
    <w:rsid w:val="00F976D8"/>
    <w:rsid w:val="00FE5AB3"/>
    <w:rsid w:val="00FE65D3"/>
    <w:rsid w:val="00FF4141"/>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8B722-B6C5-4C8C-8156-F1B5E199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7897">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2BE263F49B878D6F31AE1BA15CC3BAB0DAF9651EFEF34FDE332D9C7CC703C5C956A4E5C2B033556F307AB4D4E735FDEF55597B28B28554YAF4I" TargetMode="External"/><Relationship Id="rId13" Type="http://schemas.openxmlformats.org/officeDocument/2006/relationships/hyperlink" Target="consultantplus://offline/ref=AD2BE263F49B878D6F31AE1BA15CC3BAB0DAF9651EFEF34FDE332D9C7CC703C5C956A4E2CBB63A5E3A6A6AB09DB030E1E748477A36B1Y8FCI" TargetMode="External"/><Relationship Id="rId18" Type="http://schemas.openxmlformats.org/officeDocument/2006/relationships/hyperlink" Target="consultantplus://offline/ref=296DEBCA87350A594116BC31B98DA96B19913BDD003EF7B146BA71BDF27D9E16B63208CE1FF051E409227F943AB975E390CCB69E7D71E80DaD2D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D2BE263F49B878D6F31AE1BA15CC3BAB0DAF9651EFEF34FDE332D9C7CC703C5C956A4E5C2B6395067307AB4D4E735FDEF55597B28B28554YAF4I" TargetMode="External"/><Relationship Id="rId17" Type="http://schemas.openxmlformats.org/officeDocument/2006/relationships/hyperlink" Target="consultantplus://offline/ref=50D05DED4CF826DDAC93979634E0CC5314CDC214C693EBD553A41C0513F23EA710D9BC24C33C90B6836CB60F4D052D2C822FE0030F3FwAX3M" TargetMode="External"/><Relationship Id="rId2" Type="http://schemas.openxmlformats.org/officeDocument/2006/relationships/numbering" Target="numbering.xml"/><Relationship Id="rId16" Type="http://schemas.openxmlformats.org/officeDocument/2006/relationships/hyperlink" Target="consultantplus://offline/ref=50D05DED4CF826DDAC93979634E0CC5314CDC214C693EBD553A41C0513F23EA710D9BC27C73597BCD136A60B045228308A32FE02113CAA5Cw0X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2BE263F49B878D6F31AE1BA15CC3BAB0DAF9651EFEF34FDE332D9C7CC703C5C956A4E5C2B638506D307AB4D4E735FDEF55597B28B28554YAF4I" TargetMode="External"/><Relationship Id="rId5" Type="http://schemas.openxmlformats.org/officeDocument/2006/relationships/webSettings" Target="webSettings.xml"/><Relationship Id="rId15" Type="http://schemas.openxmlformats.org/officeDocument/2006/relationships/hyperlink" Target="consultantplus://offline/ref=50D05DED4CF826DDAC93979634E0CC5314CDC214C693EBD553A41C0513F23EA710D9BC24C33C90B6836CB60F4D052D2C822FE0030F3FwAX3M" TargetMode="External"/><Relationship Id="rId10" Type="http://schemas.openxmlformats.org/officeDocument/2006/relationships/hyperlink" Target="consultantplus://offline/ref=AD2BE263F49B878D6F31AE1BA15CC3BAB0DAF9651EFEF34FDE332D9C7CC703C5C956A4E5C2B6385467307AB4D4E735FDEF55597B28B28554YAF4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D2BE263F49B878D6F31AE1BA15CC3BAB0DAF9651EFEF34FDE332D9C7CC703C5C956A4E5C2B638556E307AB4D4E735FDEF55597B28B28554YAF4I" TargetMode="External"/><Relationship Id="rId14" Type="http://schemas.openxmlformats.org/officeDocument/2006/relationships/hyperlink" Target="consultantplus://offline/ref=AD2BE263F49B878D6F31AE1BA15CC3BAB0DAF9651EFEF34FDE332D9C7CC703C5C956A4E5C2B6335C68307AB4D4E735FDEF55597B28B28554YAF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C99C7-467C-458C-AD9F-B845433F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7</Pages>
  <Words>2730</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121</cp:revision>
  <cp:lastPrinted>2019-04-30T07:54:00Z</cp:lastPrinted>
  <dcterms:created xsi:type="dcterms:W3CDTF">2019-03-13T13:08:00Z</dcterms:created>
  <dcterms:modified xsi:type="dcterms:W3CDTF">2019-04-30T07:55:00Z</dcterms:modified>
</cp:coreProperties>
</file>